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FBA4" w14:textId="77777777" w:rsidR="00FA202A" w:rsidRPr="00D15BD0" w:rsidRDefault="00FA202A" w:rsidP="00F82892">
      <w:pPr>
        <w:spacing w:before="100" w:beforeAutospacing="1" w:after="100" w:afterAutospacing="1"/>
        <w:jc w:val="both"/>
        <w:outlineLvl w:val="2"/>
        <w:rPr>
          <w:rFonts w:ascii="Times New Roman" w:eastAsia="Times New Roman" w:hAnsi="Times New Roman" w:cs="Times New Roman"/>
          <w:b/>
          <w:bCs/>
          <w:caps/>
          <w:color w:val="231F20"/>
          <w:sz w:val="27"/>
          <w:szCs w:val="27"/>
          <w:lang w:val="is-IS" w:eastAsia="en-GB"/>
        </w:rPr>
      </w:pPr>
    </w:p>
    <w:p w14:paraId="1C758CCE" w14:textId="64A78756" w:rsidR="00FA202A" w:rsidRPr="00F82892" w:rsidRDefault="00FA202A" w:rsidP="00F82892">
      <w:pPr>
        <w:spacing w:before="100" w:beforeAutospacing="1" w:after="100" w:afterAutospacing="1"/>
        <w:jc w:val="both"/>
        <w:outlineLvl w:val="2"/>
        <w:rPr>
          <w:rFonts w:ascii="Times New Roman" w:eastAsia="Times New Roman" w:hAnsi="Times New Roman" w:cs="Times New Roman"/>
          <w:b/>
          <w:bCs/>
          <w:caps/>
          <w:color w:val="231F20"/>
          <w:sz w:val="32"/>
          <w:szCs w:val="32"/>
          <w:lang w:val="is-IS" w:eastAsia="en-GB"/>
        </w:rPr>
      </w:pPr>
      <w:r w:rsidRPr="00F82892">
        <w:rPr>
          <w:rFonts w:ascii="Times New Roman" w:eastAsia="Times New Roman" w:hAnsi="Times New Roman" w:cs="Times New Roman"/>
          <w:b/>
          <w:bCs/>
          <w:caps/>
          <w:color w:val="231F20"/>
          <w:sz w:val="32"/>
          <w:szCs w:val="32"/>
          <w:lang w:val="is-IS" w:eastAsia="en-GB"/>
        </w:rPr>
        <w:t>Persónuverndarstefna Ljósmyndaskólans</w:t>
      </w:r>
    </w:p>
    <w:p w14:paraId="019A7808" w14:textId="23A6F739" w:rsidR="00FA202A" w:rsidRPr="007904FE" w:rsidRDefault="00263687" w:rsidP="007904FE">
      <w:pPr>
        <w:pStyle w:val="Heading3"/>
      </w:pPr>
      <w:proofErr w:type="spellStart"/>
      <w:r w:rsidRPr="007904FE">
        <w:t>Almennt</w:t>
      </w:r>
      <w:proofErr w:type="spellEnd"/>
      <w:r w:rsidRPr="007904FE">
        <w:t xml:space="preserve"> um </w:t>
      </w:r>
      <w:proofErr w:type="spellStart"/>
      <w:r w:rsidRPr="007904FE">
        <w:t>persónuverndarstefnu</w:t>
      </w:r>
      <w:r w:rsidR="00BB5A61" w:rsidRPr="007904FE">
        <w:t>na</w:t>
      </w:r>
      <w:proofErr w:type="spellEnd"/>
    </w:p>
    <w:p w14:paraId="45FFF5F0" w14:textId="77777777" w:rsidR="00314D32" w:rsidRPr="00314D32" w:rsidRDefault="00C116BE" w:rsidP="00314D32">
      <w:pPr>
        <w:pStyle w:val="NormalWeb"/>
        <w:spacing w:before="0" w:beforeAutospacing="0" w:after="0" w:afterAutospacing="0"/>
        <w:jc w:val="both"/>
        <w:rPr>
          <w:vertAlign w:val="superscript"/>
          <w:lang w:val="is-IS"/>
        </w:rPr>
      </w:pPr>
      <w:r w:rsidRPr="00314D32">
        <w:rPr>
          <w:lang w:val="is-IS"/>
        </w:rPr>
        <w:t>Á grundvelli laga um persónuvernd og vinnslu persónuupplýsinga nr. 90/2018</w:t>
      </w:r>
      <w:r w:rsidR="00F05C3F" w:rsidRPr="00314D32">
        <w:rPr>
          <w:lang w:val="is-IS"/>
        </w:rPr>
        <w:t xml:space="preserve"> (persónuverndarlög)</w:t>
      </w:r>
      <w:r w:rsidRPr="00314D32">
        <w:rPr>
          <w:lang w:val="is-IS"/>
        </w:rPr>
        <w:t xml:space="preserve"> hefur</w:t>
      </w:r>
      <w:r w:rsidR="0032590E" w:rsidRPr="00314D32">
        <w:rPr>
          <w:lang w:val="is-IS"/>
        </w:rPr>
        <w:t xml:space="preserve"> </w:t>
      </w:r>
      <w:r w:rsidRPr="00314D32">
        <w:rPr>
          <w:lang w:val="is-IS"/>
        </w:rPr>
        <w:t xml:space="preserve">Ljósmyndaskólinn sett sér persónuverndarstefnu sem starfsfólk skólans </w:t>
      </w:r>
      <w:r w:rsidR="0048180C" w:rsidRPr="00314D32">
        <w:rPr>
          <w:lang w:val="is-IS"/>
        </w:rPr>
        <w:t xml:space="preserve">skal hafa </w:t>
      </w:r>
      <w:r w:rsidRPr="00314D32">
        <w:rPr>
          <w:lang w:val="is-IS"/>
        </w:rPr>
        <w:t xml:space="preserve">að leiðarljósi </w:t>
      </w:r>
      <w:r w:rsidR="006749EA" w:rsidRPr="00314D32">
        <w:rPr>
          <w:lang w:val="is-IS"/>
        </w:rPr>
        <w:t>í allri vinnu sinni</w:t>
      </w:r>
      <w:r w:rsidRPr="00314D32">
        <w:rPr>
          <w:lang w:val="is-IS"/>
        </w:rPr>
        <w:t xml:space="preserve"> með persónuupplýsingar.</w:t>
      </w:r>
      <w:r w:rsidR="00314D32" w:rsidRPr="00314D32">
        <w:rPr>
          <w:lang w:val="is-IS"/>
        </w:rPr>
        <w:t xml:space="preserve"> </w:t>
      </w:r>
    </w:p>
    <w:p w14:paraId="16328C31" w14:textId="496BC20B" w:rsidR="00ED170C" w:rsidRPr="00314D32" w:rsidRDefault="006749EA" w:rsidP="00314D32">
      <w:pPr>
        <w:pStyle w:val="NormalWeb"/>
        <w:spacing w:before="0" w:beforeAutospacing="0"/>
        <w:jc w:val="both"/>
        <w:rPr>
          <w:b/>
          <w:bCs/>
          <w:caps/>
          <w:color w:val="231F20"/>
          <w:sz w:val="28"/>
          <w:szCs w:val="28"/>
          <w:lang w:val="is-IS"/>
        </w:rPr>
      </w:pPr>
      <w:r w:rsidRPr="00314D32">
        <w:rPr>
          <w:color w:val="231F20"/>
          <w:lang w:val="is-IS"/>
        </w:rPr>
        <w:t>Til p</w:t>
      </w:r>
      <w:r w:rsidR="00ED170C" w:rsidRPr="00314D32">
        <w:rPr>
          <w:color w:val="231F20"/>
          <w:lang w:val="is-IS"/>
        </w:rPr>
        <w:t>ersónuupplýsinga</w:t>
      </w:r>
      <w:r w:rsidRPr="00314D32">
        <w:rPr>
          <w:color w:val="231F20"/>
          <w:lang w:val="is-IS"/>
        </w:rPr>
        <w:t xml:space="preserve"> teljast </w:t>
      </w:r>
      <w:r w:rsidR="00ED170C" w:rsidRPr="00314D32">
        <w:rPr>
          <w:color w:val="231F20"/>
          <w:lang w:val="is-IS"/>
        </w:rPr>
        <w:t xml:space="preserve">hvers kyns upplýsingar </w:t>
      </w:r>
      <w:r w:rsidR="00F05C3F" w:rsidRPr="00314D32">
        <w:rPr>
          <w:color w:val="231F20"/>
          <w:lang w:val="is-IS"/>
        </w:rPr>
        <w:t xml:space="preserve">sem notaðar eru til að auðkenna </w:t>
      </w:r>
      <w:r w:rsidR="00ED170C" w:rsidRPr="00314D32">
        <w:rPr>
          <w:color w:val="231F20"/>
          <w:lang w:val="is-IS"/>
        </w:rPr>
        <w:t xml:space="preserve">persónugreindan </w:t>
      </w:r>
      <w:r w:rsidR="00F05C3F" w:rsidRPr="00314D32">
        <w:rPr>
          <w:color w:val="231F20"/>
          <w:lang w:val="is-IS"/>
        </w:rPr>
        <w:t xml:space="preserve">einstakling </w:t>
      </w:r>
      <w:r w:rsidR="00ED170C" w:rsidRPr="00314D32">
        <w:rPr>
          <w:color w:val="231F20"/>
          <w:lang w:val="is-IS"/>
        </w:rPr>
        <w:t xml:space="preserve">eða </w:t>
      </w:r>
      <w:r w:rsidR="00F05C3F" w:rsidRPr="00314D32">
        <w:rPr>
          <w:color w:val="231F20"/>
          <w:lang w:val="is-IS"/>
        </w:rPr>
        <w:t xml:space="preserve">sem </w:t>
      </w:r>
      <w:r w:rsidRPr="00314D32">
        <w:rPr>
          <w:color w:val="231F20"/>
          <w:lang w:val="is-IS"/>
        </w:rPr>
        <w:t>mögulegt væri</w:t>
      </w:r>
      <w:r w:rsidR="00F05C3F" w:rsidRPr="00314D32">
        <w:rPr>
          <w:color w:val="231F20"/>
          <w:lang w:val="is-IS"/>
        </w:rPr>
        <w:t xml:space="preserve"> að nýta með þeim hætti</w:t>
      </w:r>
      <w:r w:rsidR="00ED170C" w:rsidRPr="00314D32">
        <w:rPr>
          <w:color w:val="231F20"/>
          <w:lang w:val="is-IS"/>
        </w:rPr>
        <w:t>.</w:t>
      </w:r>
    </w:p>
    <w:p w14:paraId="3D932B20" w14:textId="06DB1B1D" w:rsidR="00E55D3F" w:rsidRPr="00314D32" w:rsidRDefault="00263687" w:rsidP="00F82892">
      <w:pPr>
        <w:spacing w:after="300"/>
        <w:jc w:val="both"/>
        <w:rPr>
          <w:rFonts w:ascii="Times New Roman" w:eastAsia="Times New Roman" w:hAnsi="Times New Roman" w:cs="Times New Roman"/>
          <w:b/>
          <w:bCs/>
          <w:color w:val="231F20"/>
          <w:lang w:val="is-IS" w:eastAsia="en-GB"/>
        </w:rPr>
      </w:pPr>
      <w:r w:rsidRPr="00314D32">
        <w:rPr>
          <w:rFonts w:ascii="Times New Roman" w:eastAsia="Times New Roman" w:hAnsi="Times New Roman" w:cs="Times New Roman"/>
          <w:b/>
          <w:bCs/>
          <w:color w:val="231F20"/>
          <w:lang w:val="is-IS" w:eastAsia="en-GB"/>
        </w:rPr>
        <w:t>Meðhöndlun persónuupplýsinga</w:t>
      </w:r>
    </w:p>
    <w:p w14:paraId="3C31E948" w14:textId="7479C312" w:rsidR="0040512E" w:rsidRPr="00F82892" w:rsidRDefault="0048180C" w:rsidP="00F82892">
      <w:pPr>
        <w:pStyle w:val="Heading3"/>
        <w:jc w:val="both"/>
        <w:rPr>
          <w:b w:val="0"/>
          <w:bCs w:val="0"/>
          <w:color w:val="222222"/>
          <w:sz w:val="24"/>
          <w:szCs w:val="24"/>
          <w:shd w:val="clear" w:color="auto" w:fill="FFFFFF"/>
          <w:lang w:val="is-IS"/>
        </w:rPr>
      </w:pPr>
      <w:r w:rsidRPr="00F82892">
        <w:rPr>
          <w:b w:val="0"/>
          <w:bCs w:val="0"/>
          <w:sz w:val="24"/>
          <w:szCs w:val="24"/>
          <w:lang w:val="is-IS"/>
        </w:rPr>
        <w:t>S</w:t>
      </w:r>
      <w:r w:rsidR="0040512E" w:rsidRPr="00F82892">
        <w:rPr>
          <w:b w:val="0"/>
          <w:bCs w:val="0"/>
          <w:sz w:val="24"/>
          <w:szCs w:val="24"/>
          <w:lang w:val="is-IS"/>
        </w:rPr>
        <w:t xml:space="preserve">tarfsfólk </w:t>
      </w:r>
      <w:r w:rsidR="00131ED3" w:rsidRPr="00F82892">
        <w:rPr>
          <w:b w:val="0"/>
          <w:bCs w:val="0"/>
          <w:sz w:val="24"/>
          <w:szCs w:val="24"/>
          <w:lang w:val="is-IS"/>
        </w:rPr>
        <w:t xml:space="preserve">Ljósmyndaskólans </w:t>
      </w:r>
      <w:r w:rsidR="00F05C3F" w:rsidRPr="00F82892">
        <w:rPr>
          <w:b w:val="0"/>
          <w:bCs w:val="0"/>
          <w:sz w:val="24"/>
          <w:szCs w:val="24"/>
          <w:lang w:val="is-IS"/>
        </w:rPr>
        <w:t xml:space="preserve">skal </w:t>
      </w:r>
      <w:r w:rsidR="0058665D" w:rsidRPr="00F82892">
        <w:rPr>
          <w:b w:val="0"/>
          <w:bCs w:val="0"/>
          <w:sz w:val="24"/>
          <w:szCs w:val="24"/>
          <w:lang w:val="is-IS"/>
        </w:rPr>
        <w:t xml:space="preserve">ætíð byggja á </w:t>
      </w:r>
      <w:r w:rsidR="006749EA" w:rsidRPr="00F82892">
        <w:rPr>
          <w:b w:val="0"/>
          <w:bCs w:val="0"/>
          <w:sz w:val="24"/>
          <w:szCs w:val="24"/>
          <w:lang w:val="is-IS"/>
        </w:rPr>
        <w:t>fullnægjandi heimild fyrir</w:t>
      </w:r>
      <w:r w:rsidR="0058665D" w:rsidRPr="00F82892">
        <w:rPr>
          <w:b w:val="0"/>
          <w:bCs w:val="0"/>
          <w:sz w:val="24"/>
          <w:szCs w:val="24"/>
          <w:lang w:val="is-IS"/>
        </w:rPr>
        <w:t xml:space="preserve"> </w:t>
      </w:r>
      <w:r w:rsidR="006749EA" w:rsidRPr="00F82892">
        <w:rPr>
          <w:b w:val="0"/>
          <w:bCs w:val="0"/>
          <w:sz w:val="24"/>
          <w:szCs w:val="24"/>
          <w:lang w:val="is-IS"/>
        </w:rPr>
        <w:t>vinnslu með</w:t>
      </w:r>
      <w:r w:rsidR="0058665D" w:rsidRPr="00F82892">
        <w:rPr>
          <w:b w:val="0"/>
          <w:bCs w:val="0"/>
          <w:sz w:val="24"/>
          <w:szCs w:val="24"/>
          <w:lang w:val="is-IS"/>
        </w:rPr>
        <w:t xml:space="preserve"> persónuupplýsinga</w:t>
      </w:r>
      <w:r w:rsidR="006749EA" w:rsidRPr="00F82892">
        <w:rPr>
          <w:b w:val="0"/>
          <w:bCs w:val="0"/>
          <w:sz w:val="24"/>
          <w:szCs w:val="24"/>
          <w:lang w:val="is-IS"/>
        </w:rPr>
        <w:t xml:space="preserve">r í samræmi við </w:t>
      </w:r>
      <w:r w:rsidR="001D465D" w:rsidRPr="00F82892">
        <w:rPr>
          <w:b w:val="0"/>
          <w:bCs w:val="0"/>
          <w:sz w:val="24"/>
          <w:szCs w:val="24"/>
          <w:lang w:val="is-IS"/>
        </w:rPr>
        <w:t>persónuverndar</w:t>
      </w:r>
      <w:r w:rsidR="006749EA" w:rsidRPr="00F82892">
        <w:rPr>
          <w:b w:val="0"/>
          <w:bCs w:val="0"/>
          <w:sz w:val="24"/>
          <w:szCs w:val="24"/>
          <w:lang w:val="is-IS"/>
        </w:rPr>
        <w:t>lö</w:t>
      </w:r>
      <w:r w:rsidR="00A8688A" w:rsidRPr="00F82892">
        <w:rPr>
          <w:b w:val="0"/>
          <w:bCs w:val="0"/>
          <w:sz w:val="24"/>
          <w:szCs w:val="24"/>
          <w:lang w:val="is-IS"/>
        </w:rPr>
        <w:t xml:space="preserve">g, </w:t>
      </w:r>
      <w:r w:rsidR="001D465D" w:rsidRPr="00F82892">
        <w:rPr>
          <w:b w:val="0"/>
          <w:bCs w:val="0"/>
          <w:sz w:val="24"/>
          <w:szCs w:val="24"/>
          <w:lang w:val="is-IS"/>
        </w:rPr>
        <w:t>bygg</w:t>
      </w:r>
      <w:r w:rsidR="00A8688A" w:rsidRPr="00F82892">
        <w:rPr>
          <w:b w:val="0"/>
          <w:bCs w:val="0"/>
          <w:sz w:val="24"/>
          <w:szCs w:val="24"/>
          <w:lang w:val="is-IS"/>
        </w:rPr>
        <w:t>t</w:t>
      </w:r>
      <w:r w:rsidR="001D465D" w:rsidRPr="00F82892">
        <w:rPr>
          <w:b w:val="0"/>
          <w:bCs w:val="0"/>
          <w:sz w:val="24"/>
          <w:szCs w:val="24"/>
          <w:lang w:val="is-IS"/>
        </w:rPr>
        <w:t xml:space="preserve"> á einum eða fleiri eftirfarandi þátta</w:t>
      </w:r>
      <w:r w:rsidR="00D430E5" w:rsidRPr="00F82892">
        <w:rPr>
          <w:b w:val="0"/>
          <w:bCs w:val="0"/>
          <w:sz w:val="24"/>
          <w:szCs w:val="24"/>
          <w:lang w:val="is-IS"/>
        </w:rPr>
        <w:t xml:space="preserve"> sbr. 9. gr. persónuverndarlaga</w:t>
      </w:r>
      <w:r w:rsidR="001D465D" w:rsidRPr="00F82892">
        <w:rPr>
          <w:b w:val="0"/>
          <w:bCs w:val="0"/>
          <w:sz w:val="24"/>
          <w:szCs w:val="24"/>
          <w:lang w:val="is-IS"/>
        </w:rPr>
        <w:t>:</w:t>
      </w:r>
    </w:p>
    <w:p w14:paraId="73B6B972" w14:textId="546590CC" w:rsidR="001D465D" w:rsidRPr="00F82892" w:rsidRDefault="00E55D3F" w:rsidP="00F82892">
      <w:pPr>
        <w:pStyle w:val="NormalWeb"/>
        <w:numPr>
          <w:ilvl w:val="0"/>
          <w:numId w:val="4"/>
        </w:numPr>
        <w:jc w:val="both"/>
        <w:rPr>
          <w:lang w:val="is-IS"/>
        </w:rPr>
      </w:pPr>
      <w:r w:rsidRPr="00F82892">
        <w:rPr>
          <w:lang w:val="is-IS"/>
        </w:rPr>
        <w:t>Vinnsla persónuupplýsinga grundvall</w:t>
      </w:r>
      <w:r w:rsidR="001D465D" w:rsidRPr="00F82892">
        <w:rPr>
          <w:lang w:val="is-IS"/>
        </w:rPr>
        <w:t>ist</w:t>
      </w:r>
      <w:r w:rsidRPr="00F82892">
        <w:rPr>
          <w:lang w:val="is-IS"/>
        </w:rPr>
        <w:t xml:space="preserve"> á</w:t>
      </w:r>
      <w:r w:rsidR="005B5C00" w:rsidRPr="00F82892">
        <w:rPr>
          <w:lang w:val="is-IS"/>
        </w:rPr>
        <w:t xml:space="preserve"> fullnægjandi heimild </w:t>
      </w:r>
      <w:r w:rsidR="001D465D" w:rsidRPr="00F82892">
        <w:rPr>
          <w:lang w:val="is-IS"/>
        </w:rPr>
        <w:t>í þágu tiltekinna markmiða</w:t>
      </w:r>
      <w:r w:rsidRPr="00F82892">
        <w:rPr>
          <w:lang w:val="is-IS"/>
        </w:rPr>
        <w:t>.</w:t>
      </w:r>
    </w:p>
    <w:p w14:paraId="61F94D12" w14:textId="59F2ED6D" w:rsidR="001D465D" w:rsidRPr="00F82892" w:rsidRDefault="00E55D3F" w:rsidP="00F82892">
      <w:pPr>
        <w:pStyle w:val="NormalWeb"/>
        <w:numPr>
          <w:ilvl w:val="0"/>
          <w:numId w:val="4"/>
        </w:numPr>
        <w:jc w:val="both"/>
        <w:rPr>
          <w:lang w:val="is-IS"/>
        </w:rPr>
      </w:pPr>
      <w:r w:rsidRPr="00F82892">
        <w:rPr>
          <w:lang w:val="is-IS"/>
        </w:rPr>
        <w:t xml:space="preserve">Vinnsla persónuupplýsinga </w:t>
      </w:r>
      <w:r w:rsidR="001D465D" w:rsidRPr="00F82892">
        <w:rPr>
          <w:lang w:val="is-IS"/>
        </w:rPr>
        <w:t>sé nauðsynleg til</w:t>
      </w:r>
      <w:r w:rsidRPr="00F82892">
        <w:rPr>
          <w:lang w:val="is-IS"/>
        </w:rPr>
        <w:t xml:space="preserve"> að uppfylla gerðan</w:t>
      </w:r>
      <w:r w:rsidR="00052DD8" w:rsidRPr="00F82892">
        <w:rPr>
          <w:lang w:val="is-IS"/>
        </w:rPr>
        <w:t xml:space="preserve"> </w:t>
      </w:r>
      <w:r w:rsidRPr="00F82892">
        <w:rPr>
          <w:lang w:val="is-IS"/>
        </w:rPr>
        <w:t>samning</w:t>
      </w:r>
      <w:r w:rsidR="001D465D" w:rsidRPr="00F82892">
        <w:rPr>
          <w:lang w:val="is-IS"/>
        </w:rPr>
        <w:t xml:space="preserve"> sem skráður einstaklingur </w:t>
      </w:r>
      <w:r w:rsidR="00D430E5" w:rsidRPr="00F82892">
        <w:rPr>
          <w:lang w:val="is-IS"/>
        </w:rPr>
        <w:t>á</w:t>
      </w:r>
      <w:r w:rsidR="001D465D" w:rsidRPr="00F82892">
        <w:rPr>
          <w:lang w:val="is-IS"/>
        </w:rPr>
        <w:t xml:space="preserve"> aðil</w:t>
      </w:r>
      <w:r w:rsidR="00D430E5" w:rsidRPr="00F82892">
        <w:rPr>
          <w:lang w:val="is-IS"/>
        </w:rPr>
        <w:t>d að</w:t>
      </w:r>
      <w:r w:rsidR="001D465D" w:rsidRPr="00F82892">
        <w:rPr>
          <w:lang w:val="is-IS"/>
        </w:rPr>
        <w:t xml:space="preserve"> eða </w:t>
      </w:r>
      <w:r w:rsidR="00A8688A" w:rsidRPr="00F82892">
        <w:rPr>
          <w:lang w:val="is-IS"/>
        </w:rPr>
        <w:t xml:space="preserve">að beiðni </w:t>
      </w:r>
      <w:r w:rsidR="00D430E5" w:rsidRPr="00F82892">
        <w:rPr>
          <w:lang w:val="is-IS"/>
        </w:rPr>
        <w:t xml:space="preserve">hins skráða </w:t>
      </w:r>
      <w:r w:rsidR="00A8688A" w:rsidRPr="00F82892">
        <w:rPr>
          <w:lang w:val="is-IS"/>
        </w:rPr>
        <w:t>áður en samningi er komið á</w:t>
      </w:r>
      <w:r w:rsidRPr="00F82892">
        <w:rPr>
          <w:lang w:val="is-IS"/>
        </w:rPr>
        <w:t>.</w:t>
      </w:r>
    </w:p>
    <w:p w14:paraId="69416B4A" w14:textId="078ADF25" w:rsidR="00A8688A" w:rsidRPr="00F82892" w:rsidRDefault="00A8688A" w:rsidP="00F82892">
      <w:pPr>
        <w:pStyle w:val="NormalWeb"/>
        <w:numPr>
          <w:ilvl w:val="0"/>
          <w:numId w:val="4"/>
        </w:numPr>
        <w:jc w:val="both"/>
        <w:rPr>
          <w:lang w:val="is-IS"/>
        </w:rPr>
      </w:pPr>
      <w:r w:rsidRPr="00F82892">
        <w:rPr>
          <w:lang w:val="is-IS"/>
        </w:rPr>
        <w:t>Vinnslan er nauðsynleg til að uppfylla lagaskyldu</w:t>
      </w:r>
      <w:r w:rsidR="00BF6610" w:rsidRPr="00F82892">
        <w:rPr>
          <w:lang w:val="is-IS"/>
        </w:rPr>
        <w:t xml:space="preserve"> eða á grundvelli</w:t>
      </w:r>
      <w:r w:rsidR="007D381B" w:rsidRPr="00F82892">
        <w:rPr>
          <w:lang w:val="is-IS"/>
        </w:rPr>
        <w:t xml:space="preserve"> samstarfs</w:t>
      </w:r>
      <w:r w:rsidR="00BF6610" w:rsidRPr="00F82892">
        <w:rPr>
          <w:lang w:val="is-IS"/>
        </w:rPr>
        <w:t>samning</w:t>
      </w:r>
      <w:r w:rsidR="00314D32">
        <w:rPr>
          <w:lang w:val="is-IS"/>
        </w:rPr>
        <w:t>a</w:t>
      </w:r>
      <w:r w:rsidRPr="00F82892">
        <w:rPr>
          <w:lang w:val="is-IS"/>
        </w:rPr>
        <w:t>.</w:t>
      </w:r>
    </w:p>
    <w:p w14:paraId="0DBDEEBF" w14:textId="497DE6F9" w:rsidR="00A8688A" w:rsidRPr="00F82892" w:rsidRDefault="00A8688A" w:rsidP="00F82892">
      <w:pPr>
        <w:pStyle w:val="NormalWeb"/>
        <w:numPr>
          <w:ilvl w:val="0"/>
          <w:numId w:val="4"/>
        </w:numPr>
        <w:jc w:val="both"/>
        <w:rPr>
          <w:lang w:val="is-IS"/>
        </w:rPr>
      </w:pPr>
      <w:r w:rsidRPr="00F82892">
        <w:rPr>
          <w:lang w:val="is-IS"/>
        </w:rPr>
        <w:t>Vinnslan er nauðsynleg til að vernda brýna hagsmuni hins skráða eða annars einstakling</w:t>
      </w:r>
      <w:r w:rsidR="00D430E5" w:rsidRPr="00F82892">
        <w:rPr>
          <w:lang w:val="is-IS"/>
        </w:rPr>
        <w:t>s.</w:t>
      </w:r>
    </w:p>
    <w:p w14:paraId="301E78DD" w14:textId="0E5A466B" w:rsidR="00A8688A" w:rsidRPr="00F82892" w:rsidRDefault="00A8688A" w:rsidP="00F82892">
      <w:pPr>
        <w:pStyle w:val="NormalWeb"/>
        <w:numPr>
          <w:ilvl w:val="0"/>
          <w:numId w:val="4"/>
        </w:numPr>
        <w:jc w:val="both"/>
        <w:rPr>
          <w:lang w:val="is-IS"/>
        </w:rPr>
      </w:pPr>
      <w:r w:rsidRPr="00F82892">
        <w:rPr>
          <w:lang w:val="is-IS"/>
        </w:rPr>
        <w:t xml:space="preserve">Vinnslan </w:t>
      </w:r>
      <w:r w:rsidR="00D430E5" w:rsidRPr="00F82892">
        <w:rPr>
          <w:lang w:val="is-IS"/>
        </w:rPr>
        <w:t>sé</w:t>
      </w:r>
      <w:r w:rsidRPr="00F82892">
        <w:rPr>
          <w:lang w:val="is-IS"/>
        </w:rPr>
        <w:t xml:space="preserve"> nauðsynleg í þágu almannahagsmuna eða lögmætra hagsmuna sem </w:t>
      </w:r>
      <w:r w:rsidR="00D430E5" w:rsidRPr="00F82892">
        <w:rPr>
          <w:lang w:val="is-IS"/>
        </w:rPr>
        <w:t>skólinn</w:t>
      </w:r>
      <w:r w:rsidRPr="00F82892">
        <w:rPr>
          <w:lang w:val="is-IS"/>
        </w:rPr>
        <w:t xml:space="preserve"> eða þriðji aðili gætir, nema hagsmunir hins skráð</w:t>
      </w:r>
      <w:r w:rsidR="00D430E5" w:rsidRPr="00F82892">
        <w:rPr>
          <w:lang w:val="is-IS"/>
        </w:rPr>
        <w:t xml:space="preserve"> af </w:t>
      </w:r>
      <w:r w:rsidRPr="00F82892">
        <w:rPr>
          <w:lang w:val="is-IS"/>
        </w:rPr>
        <w:t>vernd persónuupplýsinga, vegi þyngra</w:t>
      </w:r>
      <w:r w:rsidR="00D430E5" w:rsidRPr="00F82892">
        <w:rPr>
          <w:lang w:val="is-IS"/>
        </w:rPr>
        <w:t>.</w:t>
      </w:r>
    </w:p>
    <w:p w14:paraId="03691CF2" w14:textId="12CAD75A" w:rsidR="00263687" w:rsidRPr="00F82892" w:rsidRDefault="005A51FF" w:rsidP="00F82892">
      <w:pPr>
        <w:pStyle w:val="NormalWeb"/>
        <w:jc w:val="both"/>
        <w:rPr>
          <w:color w:val="231F20"/>
          <w:lang w:val="is-IS"/>
        </w:rPr>
      </w:pPr>
      <w:r w:rsidRPr="00F82892">
        <w:rPr>
          <w:color w:val="231F20"/>
          <w:lang w:val="is-IS"/>
        </w:rPr>
        <w:t xml:space="preserve">Starfsfólk </w:t>
      </w:r>
      <w:r w:rsidR="004C3026" w:rsidRPr="00F82892">
        <w:rPr>
          <w:color w:val="231F20"/>
          <w:lang w:val="is-IS"/>
        </w:rPr>
        <w:t>Ljósmyndaskól</w:t>
      </w:r>
      <w:r w:rsidRPr="00F82892">
        <w:rPr>
          <w:color w:val="231F20"/>
          <w:lang w:val="is-IS"/>
        </w:rPr>
        <w:t>ans</w:t>
      </w:r>
      <w:r w:rsidR="004C3026" w:rsidRPr="00F82892">
        <w:rPr>
          <w:color w:val="231F20"/>
          <w:lang w:val="is-IS"/>
        </w:rPr>
        <w:t xml:space="preserve"> </w:t>
      </w:r>
      <w:r w:rsidRPr="00F82892">
        <w:rPr>
          <w:color w:val="231F20"/>
          <w:lang w:val="is-IS"/>
        </w:rPr>
        <w:t xml:space="preserve">skal </w:t>
      </w:r>
      <w:r w:rsidR="004C3026" w:rsidRPr="00F82892">
        <w:rPr>
          <w:color w:val="231F20"/>
          <w:lang w:val="is-IS"/>
        </w:rPr>
        <w:t>g</w:t>
      </w:r>
      <w:r w:rsidRPr="00F82892">
        <w:rPr>
          <w:color w:val="231F20"/>
          <w:lang w:val="is-IS"/>
        </w:rPr>
        <w:t xml:space="preserve">æta </w:t>
      </w:r>
      <w:r w:rsidR="004C3026" w:rsidRPr="00F82892">
        <w:rPr>
          <w:color w:val="231F20"/>
          <w:lang w:val="is-IS"/>
        </w:rPr>
        <w:t xml:space="preserve">ýtrustu </w:t>
      </w:r>
      <w:r w:rsidRPr="00F82892">
        <w:rPr>
          <w:color w:val="231F20"/>
          <w:lang w:val="is-IS"/>
        </w:rPr>
        <w:t xml:space="preserve">varúðar í meðferð viðkvæmra </w:t>
      </w:r>
      <w:r w:rsidR="004C3026" w:rsidRPr="00F82892">
        <w:rPr>
          <w:color w:val="231F20"/>
          <w:lang w:val="is-IS"/>
        </w:rPr>
        <w:t xml:space="preserve">persónuupplýsinga og </w:t>
      </w:r>
      <w:r w:rsidRPr="00F82892">
        <w:rPr>
          <w:color w:val="231F20"/>
          <w:lang w:val="is-IS"/>
        </w:rPr>
        <w:t xml:space="preserve">tryggja </w:t>
      </w:r>
      <w:r w:rsidR="004C3026" w:rsidRPr="00F82892">
        <w:rPr>
          <w:color w:val="231F20"/>
          <w:lang w:val="is-IS"/>
        </w:rPr>
        <w:t>að meðferð þeirra sé í samræmi við lög</w:t>
      </w:r>
      <w:r w:rsidR="005B5C00" w:rsidRPr="00F82892">
        <w:rPr>
          <w:color w:val="231F20"/>
          <w:lang w:val="is-IS"/>
        </w:rPr>
        <w:t>. Í</w:t>
      </w:r>
      <w:r w:rsidRPr="00F82892">
        <w:rPr>
          <w:color w:val="231F20"/>
          <w:lang w:val="is-IS"/>
        </w:rPr>
        <w:t xml:space="preserve"> samræmi við 3. tölulið 1. mgr. persónuverndarlaga teljast til viðkvæmra persónuupplýsinga</w:t>
      </w:r>
      <w:r w:rsidR="008A540F" w:rsidRPr="00F82892">
        <w:rPr>
          <w:color w:val="231F20"/>
          <w:lang w:val="is-IS"/>
        </w:rPr>
        <w:t xml:space="preserve"> gögn um heilsufar og lífkenni s.s. andlitsmyndir. </w:t>
      </w:r>
    </w:p>
    <w:p w14:paraId="30B2FA99" w14:textId="25337416" w:rsidR="004C3026" w:rsidRPr="00F82892" w:rsidRDefault="008A540F" w:rsidP="00F82892">
      <w:pPr>
        <w:pStyle w:val="NormalWeb"/>
        <w:jc w:val="both"/>
        <w:rPr>
          <w:color w:val="231F20"/>
          <w:lang w:val="is-IS"/>
        </w:rPr>
      </w:pPr>
      <w:r w:rsidRPr="00F82892">
        <w:rPr>
          <w:color w:val="231F20"/>
          <w:lang w:val="is-IS"/>
        </w:rPr>
        <w:t>Starfsfólk</w:t>
      </w:r>
      <w:r w:rsidR="00263687" w:rsidRPr="00F82892">
        <w:rPr>
          <w:color w:val="231F20"/>
          <w:lang w:val="is-IS"/>
        </w:rPr>
        <w:t>i</w:t>
      </w:r>
      <w:r w:rsidRPr="00F82892">
        <w:rPr>
          <w:color w:val="231F20"/>
          <w:lang w:val="is-IS"/>
        </w:rPr>
        <w:t xml:space="preserve"> </w:t>
      </w:r>
      <w:r w:rsidR="004C3026" w:rsidRPr="00F82892">
        <w:rPr>
          <w:color w:val="231F20"/>
          <w:lang w:val="is-IS"/>
        </w:rPr>
        <w:t xml:space="preserve">Ljósmyndaskólans </w:t>
      </w:r>
      <w:r w:rsidR="00263687" w:rsidRPr="00F82892">
        <w:rPr>
          <w:color w:val="231F20"/>
          <w:lang w:val="is-IS"/>
        </w:rPr>
        <w:t>skal veitt reglubundin fræðsla um meðferð persónuupplýsinga.</w:t>
      </w:r>
    </w:p>
    <w:p w14:paraId="1020CB88" w14:textId="77777777" w:rsidR="00263687" w:rsidRPr="00314D32" w:rsidRDefault="00263687" w:rsidP="00F82892">
      <w:pPr>
        <w:pStyle w:val="NormalWeb"/>
        <w:jc w:val="both"/>
        <w:rPr>
          <w:b/>
          <w:bCs/>
          <w:color w:val="231F20"/>
          <w:lang w:val="is-IS"/>
        </w:rPr>
      </w:pPr>
      <w:r w:rsidRPr="00314D32">
        <w:rPr>
          <w:b/>
          <w:bCs/>
          <w:color w:val="231F20"/>
          <w:lang w:val="is-IS"/>
        </w:rPr>
        <w:t>Öryggi, áreiðanleiki og takmörkun vinnslu</w:t>
      </w:r>
    </w:p>
    <w:p w14:paraId="358CA278" w14:textId="26B5273F" w:rsidR="00263687" w:rsidRPr="00F82892" w:rsidRDefault="007E7980" w:rsidP="00F82892">
      <w:pPr>
        <w:pStyle w:val="NormalWeb"/>
        <w:jc w:val="both"/>
        <w:rPr>
          <w:color w:val="231F20"/>
          <w:lang w:val="is-IS"/>
        </w:rPr>
      </w:pPr>
      <w:r w:rsidRPr="00F82892">
        <w:rPr>
          <w:color w:val="231F20"/>
          <w:lang w:val="is-IS"/>
        </w:rPr>
        <w:t xml:space="preserve">Ljósmyndaskólinn ábyrgist þær </w:t>
      </w:r>
      <w:r w:rsidR="00263687" w:rsidRPr="00F82892">
        <w:rPr>
          <w:color w:val="231F20"/>
          <w:lang w:val="is-IS"/>
        </w:rPr>
        <w:t>tæknileg</w:t>
      </w:r>
      <w:r w:rsidRPr="00F82892">
        <w:rPr>
          <w:color w:val="231F20"/>
          <w:lang w:val="is-IS"/>
        </w:rPr>
        <w:t>u</w:t>
      </w:r>
      <w:r w:rsidR="00263687" w:rsidRPr="00F82892">
        <w:rPr>
          <w:color w:val="231F20"/>
          <w:lang w:val="is-IS"/>
        </w:rPr>
        <w:t xml:space="preserve"> og skipulagsleg</w:t>
      </w:r>
      <w:r w:rsidRPr="00F82892">
        <w:rPr>
          <w:color w:val="231F20"/>
          <w:lang w:val="is-IS"/>
        </w:rPr>
        <w:t>u</w:t>
      </w:r>
      <w:r w:rsidR="00263687" w:rsidRPr="00F82892">
        <w:rPr>
          <w:color w:val="231F20"/>
          <w:lang w:val="is-IS"/>
        </w:rPr>
        <w:t xml:space="preserve"> ráðstafanir </w:t>
      </w:r>
      <w:r w:rsidRPr="00F82892">
        <w:rPr>
          <w:color w:val="231F20"/>
          <w:lang w:val="is-IS"/>
        </w:rPr>
        <w:t xml:space="preserve">sem nauðsynlegar eru til að tryggja öryggi þeirra persónuupplýsinga sem stofnunin vinnur með og sem ætlað er að koma </w:t>
      </w:r>
      <w:r w:rsidR="00263687" w:rsidRPr="00F82892">
        <w:rPr>
          <w:color w:val="231F20"/>
          <w:lang w:val="is-IS"/>
        </w:rPr>
        <w:t>í veg fyrir óleyfilega vinnslu</w:t>
      </w:r>
      <w:r w:rsidRPr="00F82892">
        <w:rPr>
          <w:color w:val="231F20"/>
          <w:lang w:val="is-IS"/>
        </w:rPr>
        <w:t xml:space="preserve"> þeirra</w:t>
      </w:r>
      <w:r w:rsidR="00263687" w:rsidRPr="00F82892">
        <w:rPr>
          <w:color w:val="231F20"/>
          <w:lang w:val="is-IS"/>
        </w:rPr>
        <w:t xml:space="preserve">. Þá ábyrgist </w:t>
      </w:r>
      <w:r w:rsidRPr="00F82892">
        <w:rPr>
          <w:color w:val="231F20"/>
          <w:lang w:val="is-IS"/>
        </w:rPr>
        <w:t xml:space="preserve">Ljósmyndaskólinn </w:t>
      </w:r>
      <w:r w:rsidR="00263687" w:rsidRPr="00F82892">
        <w:rPr>
          <w:color w:val="231F20"/>
          <w:lang w:val="is-IS"/>
        </w:rPr>
        <w:t>áreiðanle</w:t>
      </w:r>
      <w:r w:rsidRPr="00F82892">
        <w:rPr>
          <w:color w:val="231F20"/>
          <w:lang w:val="is-IS"/>
        </w:rPr>
        <w:t xml:space="preserve">ika </w:t>
      </w:r>
      <w:r w:rsidR="00067AA6" w:rsidRPr="00F82892">
        <w:rPr>
          <w:color w:val="231F20"/>
          <w:lang w:val="is-IS"/>
        </w:rPr>
        <w:t>þeirra persónuupplýsingar er hann vinnur með</w:t>
      </w:r>
      <w:r w:rsidR="00263687" w:rsidRPr="00F82892">
        <w:rPr>
          <w:color w:val="231F20"/>
          <w:lang w:val="is-IS"/>
        </w:rPr>
        <w:t xml:space="preserve"> og </w:t>
      </w:r>
      <w:r w:rsidR="00067AA6" w:rsidRPr="00F82892">
        <w:rPr>
          <w:color w:val="231F20"/>
          <w:lang w:val="is-IS"/>
        </w:rPr>
        <w:t xml:space="preserve">að þær séu </w:t>
      </w:r>
      <w:r w:rsidR="00263687" w:rsidRPr="00F82892">
        <w:rPr>
          <w:color w:val="231F20"/>
          <w:lang w:val="is-IS"/>
        </w:rPr>
        <w:t xml:space="preserve">uppfærðar eftir þörfum. </w:t>
      </w:r>
      <w:r w:rsidR="00067AA6" w:rsidRPr="00F82892">
        <w:rPr>
          <w:color w:val="231F20"/>
          <w:lang w:val="is-IS"/>
        </w:rPr>
        <w:t xml:space="preserve">Röngum persónuupplýsingum </w:t>
      </w:r>
      <w:r w:rsidR="00263687" w:rsidRPr="00F82892">
        <w:rPr>
          <w:color w:val="231F20"/>
          <w:lang w:val="is-IS"/>
        </w:rPr>
        <w:t>skal eytt eða þær leiðréttar án tafar.</w:t>
      </w:r>
    </w:p>
    <w:p w14:paraId="0EAF68C4" w14:textId="3E519BC4" w:rsidR="00066B7B" w:rsidRPr="00F82892" w:rsidRDefault="00066B7B" w:rsidP="00F82892">
      <w:pPr>
        <w:pStyle w:val="NormalWeb"/>
        <w:jc w:val="both"/>
        <w:rPr>
          <w:color w:val="231F20"/>
          <w:lang w:val="is-IS"/>
        </w:rPr>
      </w:pPr>
      <w:r w:rsidRPr="00F82892">
        <w:rPr>
          <w:color w:val="231F20"/>
          <w:lang w:val="is-IS"/>
        </w:rPr>
        <w:t>Ljósmyndaskólinn skal gæta þess við vinnslu persónuupplýsinga að aðgengi og innihald upplýsinga einskorðist við það sem nauðsynlegt telst, auk þess sem form varðveislu miði að því að ekki sé unnt að auðkenna skráða einstaklinga lengur en þörf er á.</w:t>
      </w:r>
      <w:r w:rsidR="00BF6610" w:rsidRPr="00F82892">
        <w:rPr>
          <w:color w:val="231F20"/>
          <w:lang w:val="is-IS"/>
        </w:rPr>
        <w:t xml:space="preserve"> Við leyfilega miðlun persónuupplýsinga til utanaðkomandi aðila skal gætt viðeigandi ráðstafana til að tryggja öryggi upplýsinganna.</w:t>
      </w:r>
    </w:p>
    <w:p w14:paraId="6F41B427" w14:textId="534C2C9C" w:rsidR="00263687" w:rsidRPr="00F82892" w:rsidRDefault="00067AA6" w:rsidP="00F82892">
      <w:pPr>
        <w:pStyle w:val="NormalWeb"/>
        <w:jc w:val="both"/>
        <w:rPr>
          <w:color w:val="231F20"/>
          <w:lang w:val="is-IS"/>
        </w:rPr>
      </w:pPr>
      <w:r w:rsidRPr="00F82892">
        <w:rPr>
          <w:color w:val="231F20"/>
          <w:lang w:val="is-IS"/>
        </w:rPr>
        <w:lastRenderedPageBreak/>
        <w:t>Í</w:t>
      </w:r>
      <w:r w:rsidR="00263687" w:rsidRPr="00F82892">
        <w:rPr>
          <w:color w:val="231F20"/>
          <w:lang w:val="is-IS"/>
        </w:rPr>
        <w:t xml:space="preserve"> samræmi við persónuverndarlög </w:t>
      </w:r>
      <w:r w:rsidRPr="00F82892">
        <w:rPr>
          <w:color w:val="231F20"/>
          <w:lang w:val="is-IS"/>
        </w:rPr>
        <w:t xml:space="preserve">skal Ljósmyndaskólinn </w:t>
      </w:r>
      <w:r w:rsidR="00263687" w:rsidRPr="00F82892">
        <w:rPr>
          <w:color w:val="231F20"/>
          <w:lang w:val="is-IS"/>
        </w:rPr>
        <w:t>tilkynna öryggisbrot við vinnslu persónuupplýsinga til Persónuverndar</w:t>
      </w:r>
      <w:r w:rsidRPr="00F82892">
        <w:rPr>
          <w:color w:val="231F20"/>
          <w:lang w:val="is-IS"/>
        </w:rPr>
        <w:t xml:space="preserve"> og gera </w:t>
      </w:r>
      <w:r w:rsidR="00263687" w:rsidRPr="00F82892">
        <w:rPr>
          <w:color w:val="231F20"/>
          <w:lang w:val="is-IS"/>
        </w:rPr>
        <w:t xml:space="preserve">skráðum einstaklingum </w:t>
      </w:r>
      <w:r w:rsidRPr="00F82892">
        <w:rPr>
          <w:color w:val="231F20"/>
          <w:lang w:val="is-IS"/>
        </w:rPr>
        <w:t xml:space="preserve">viðvart um slíkt </w:t>
      </w:r>
      <w:r w:rsidR="00263687" w:rsidRPr="00F82892">
        <w:rPr>
          <w:color w:val="231F20"/>
          <w:lang w:val="is-IS"/>
        </w:rPr>
        <w:t xml:space="preserve">öryggisbrot </w:t>
      </w:r>
      <w:r w:rsidR="00BF6610" w:rsidRPr="00F82892">
        <w:rPr>
          <w:color w:val="231F20"/>
          <w:lang w:val="is-IS"/>
        </w:rPr>
        <w:t xml:space="preserve">byggt á </w:t>
      </w:r>
      <w:r w:rsidRPr="00F82892">
        <w:rPr>
          <w:color w:val="231F20"/>
          <w:lang w:val="is-IS"/>
        </w:rPr>
        <w:t>skyldu</w:t>
      </w:r>
      <w:r w:rsidR="00263687" w:rsidRPr="00F82892">
        <w:rPr>
          <w:color w:val="231F20"/>
          <w:lang w:val="is-IS"/>
        </w:rPr>
        <w:t xml:space="preserve">. </w:t>
      </w:r>
      <w:r w:rsidR="00BF6610" w:rsidRPr="00F82892">
        <w:rPr>
          <w:color w:val="231F20"/>
          <w:lang w:val="is-IS"/>
        </w:rPr>
        <w:t xml:space="preserve">Sé </w:t>
      </w:r>
      <w:r w:rsidRPr="00F82892">
        <w:rPr>
          <w:color w:val="231F20"/>
          <w:lang w:val="is-IS"/>
        </w:rPr>
        <w:t xml:space="preserve">stofnunin </w:t>
      </w:r>
      <w:r w:rsidR="00263687" w:rsidRPr="00F82892">
        <w:rPr>
          <w:color w:val="231F20"/>
          <w:lang w:val="is-IS"/>
        </w:rPr>
        <w:t xml:space="preserve">vinnsluaðili persónuupplýsinga mun </w:t>
      </w:r>
      <w:r w:rsidRPr="00F82892">
        <w:rPr>
          <w:color w:val="231F20"/>
          <w:lang w:val="is-IS"/>
        </w:rPr>
        <w:t xml:space="preserve">Ljósmyndaskólinn </w:t>
      </w:r>
      <w:r w:rsidR="00263687" w:rsidRPr="00F82892">
        <w:rPr>
          <w:color w:val="231F20"/>
          <w:lang w:val="is-IS"/>
        </w:rPr>
        <w:t xml:space="preserve">jafnframt </w:t>
      </w:r>
      <w:r w:rsidRPr="00F82892">
        <w:rPr>
          <w:color w:val="231F20"/>
          <w:lang w:val="is-IS"/>
        </w:rPr>
        <w:t xml:space="preserve">tilkynna upprunalegum </w:t>
      </w:r>
      <w:r w:rsidR="00263687" w:rsidRPr="00F82892">
        <w:rPr>
          <w:color w:val="231F20"/>
          <w:lang w:val="is-IS"/>
        </w:rPr>
        <w:t xml:space="preserve">ábyrgðaraðila </w:t>
      </w:r>
      <w:r w:rsidRPr="00F82892">
        <w:rPr>
          <w:color w:val="231F20"/>
          <w:lang w:val="is-IS"/>
        </w:rPr>
        <w:t xml:space="preserve">um </w:t>
      </w:r>
      <w:r w:rsidR="00263687" w:rsidRPr="00F82892">
        <w:rPr>
          <w:color w:val="231F20"/>
          <w:lang w:val="is-IS"/>
        </w:rPr>
        <w:t xml:space="preserve">öryggisbrot. </w:t>
      </w:r>
    </w:p>
    <w:p w14:paraId="46A91ED9" w14:textId="05078625" w:rsidR="00263687" w:rsidRPr="007904FE" w:rsidRDefault="00786803" w:rsidP="00281733">
      <w:pPr>
        <w:pStyle w:val="Heading3"/>
        <w:rPr>
          <w:sz w:val="24"/>
          <w:szCs w:val="24"/>
          <w:lang w:val="is-IS"/>
        </w:rPr>
      </w:pPr>
      <w:r w:rsidRPr="007904FE">
        <w:rPr>
          <w:sz w:val="24"/>
          <w:szCs w:val="24"/>
          <w:lang w:val="is-IS"/>
        </w:rPr>
        <w:t>Réttindi hins skráða</w:t>
      </w:r>
    </w:p>
    <w:p w14:paraId="66ABEA14" w14:textId="3D17BFED" w:rsidR="00263687" w:rsidRPr="00F82892" w:rsidRDefault="00786803" w:rsidP="00F82892">
      <w:pPr>
        <w:pStyle w:val="NormalWeb"/>
        <w:jc w:val="both"/>
        <w:rPr>
          <w:lang w:val="is-IS"/>
        </w:rPr>
      </w:pPr>
      <w:r w:rsidRPr="00F82892">
        <w:rPr>
          <w:lang w:val="is-IS"/>
        </w:rPr>
        <w:t xml:space="preserve">Einstaklingar eiga rétt á </w:t>
      </w:r>
      <w:r w:rsidR="00AE641D" w:rsidRPr="00F82892">
        <w:rPr>
          <w:lang w:val="is-IS"/>
        </w:rPr>
        <w:t xml:space="preserve">gegn </w:t>
      </w:r>
      <w:r w:rsidRPr="00F82892">
        <w:rPr>
          <w:lang w:val="is-IS"/>
        </w:rPr>
        <w:t xml:space="preserve">að </w:t>
      </w:r>
      <w:r w:rsidR="00AE641D" w:rsidRPr="00F82892">
        <w:rPr>
          <w:lang w:val="is-IS"/>
        </w:rPr>
        <w:t xml:space="preserve">leggja fram auðkennda beiðni til skrifstofu Ljósmyndaskólans um að </w:t>
      </w:r>
      <w:r w:rsidRPr="00F82892">
        <w:rPr>
          <w:lang w:val="is-IS"/>
        </w:rPr>
        <w:t xml:space="preserve">fá afrit af </w:t>
      </w:r>
      <w:r w:rsidR="00AE641D" w:rsidRPr="00F82892">
        <w:rPr>
          <w:lang w:val="is-IS"/>
        </w:rPr>
        <w:t xml:space="preserve">þeim </w:t>
      </w:r>
      <w:r w:rsidRPr="00F82892">
        <w:rPr>
          <w:lang w:val="is-IS"/>
        </w:rPr>
        <w:t xml:space="preserve">persónuupplýsingum sem Ljósmyndaskólinn </w:t>
      </w:r>
      <w:r w:rsidR="00AE641D" w:rsidRPr="00F82892">
        <w:rPr>
          <w:lang w:val="is-IS"/>
        </w:rPr>
        <w:t>vinnur með</w:t>
      </w:r>
      <w:r w:rsidRPr="00F82892">
        <w:rPr>
          <w:lang w:val="is-IS"/>
        </w:rPr>
        <w:t xml:space="preserve"> eða veita öðrum aðila fullgilt umboð til að taka við slíku afriti.</w:t>
      </w:r>
      <w:r w:rsidR="00AE641D" w:rsidRPr="00F82892">
        <w:rPr>
          <w:lang w:val="is-IS"/>
        </w:rPr>
        <w:t xml:space="preserve"> Beiðni þessa efnis skal afgreidd af starfsfólki skrifstofu skólans eins skjótt og mögulegt er en ávallt innan mánaðar frá því hún berst.</w:t>
      </w:r>
    </w:p>
    <w:p w14:paraId="5FBF0C44" w14:textId="4E570FF6" w:rsidR="00F543F4" w:rsidRPr="007904FE" w:rsidRDefault="00F543F4" w:rsidP="007904FE">
      <w:pPr>
        <w:pStyle w:val="Heading3"/>
      </w:pPr>
      <w:proofErr w:type="spellStart"/>
      <w:r w:rsidRPr="007904FE">
        <w:t>Hvaða</w:t>
      </w:r>
      <w:proofErr w:type="spellEnd"/>
      <w:r w:rsidRPr="007904FE">
        <w:t xml:space="preserve"> </w:t>
      </w:r>
      <w:proofErr w:type="spellStart"/>
      <w:r w:rsidRPr="007904FE">
        <w:t>persónuupplýsingar</w:t>
      </w:r>
      <w:proofErr w:type="spellEnd"/>
      <w:r w:rsidRPr="007904FE">
        <w:t xml:space="preserve"> </w:t>
      </w:r>
      <w:proofErr w:type="spellStart"/>
      <w:r w:rsidRPr="007904FE">
        <w:t>skráir</w:t>
      </w:r>
      <w:proofErr w:type="spellEnd"/>
      <w:r w:rsidRPr="007904FE">
        <w:t xml:space="preserve"> </w:t>
      </w:r>
      <w:proofErr w:type="spellStart"/>
      <w:r w:rsidRPr="007904FE">
        <w:t>eða</w:t>
      </w:r>
      <w:proofErr w:type="spellEnd"/>
      <w:r w:rsidRPr="007904FE">
        <w:t xml:space="preserve"> </w:t>
      </w:r>
      <w:proofErr w:type="spellStart"/>
      <w:r w:rsidRPr="007904FE">
        <w:t>geymir</w:t>
      </w:r>
      <w:proofErr w:type="spellEnd"/>
      <w:r w:rsidRPr="007904FE">
        <w:t xml:space="preserve"> </w:t>
      </w:r>
      <w:proofErr w:type="spellStart"/>
      <w:r w:rsidRPr="007904FE">
        <w:t>Ljósmyndaskólinn</w:t>
      </w:r>
      <w:proofErr w:type="spellEnd"/>
      <w:r w:rsidRPr="007904FE">
        <w:t xml:space="preserve">? </w:t>
      </w:r>
    </w:p>
    <w:p w14:paraId="21587799" w14:textId="77777777" w:rsidR="00F543F4" w:rsidRDefault="008D4F8D" w:rsidP="00F82892">
      <w:pPr>
        <w:pStyle w:val="NormalWeb"/>
        <w:jc w:val="both"/>
        <w:rPr>
          <w:b/>
          <w:bCs/>
          <w:color w:val="231F20"/>
          <w:lang w:val="is-IS"/>
        </w:rPr>
      </w:pPr>
      <w:r w:rsidRPr="00F82892">
        <w:rPr>
          <w:b/>
          <w:bCs/>
          <w:color w:val="231F20"/>
          <w:lang w:val="is-IS"/>
        </w:rPr>
        <w:t>Nemendur</w:t>
      </w:r>
    </w:p>
    <w:p w14:paraId="41AE65A7" w14:textId="204F6813" w:rsidR="007860D8" w:rsidRPr="00F543F4" w:rsidRDefault="004C3026" w:rsidP="00F82892">
      <w:pPr>
        <w:pStyle w:val="NormalWeb"/>
        <w:jc w:val="both"/>
        <w:rPr>
          <w:b/>
          <w:bCs/>
          <w:color w:val="231F20"/>
          <w:lang w:val="is-IS"/>
        </w:rPr>
      </w:pPr>
      <w:r w:rsidRPr="00F82892">
        <w:rPr>
          <w:color w:val="231F20"/>
          <w:lang w:val="is-IS"/>
        </w:rPr>
        <w:t>Til þess að gegna skyldum sínum og geta boðið nemendum skólans sem besta þjónustu þ</w:t>
      </w:r>
      <w:r w:rsidR="00E55D3F" w:rsidRPr="00F82892">
        <w:rPr>
          <w:color w:val="231F20"/>
          <w:lang w:val="is-IS"/>
        </w:rPr>
        <w:t xml:space="preserve">arf að </w:t>
      </w:r>
      <w:r w:rsidRPr="00F82892">
        <w:rPr>
          <w:color w:val="231F20"/>
          <w:lang w:val="is-IS"/>
        </w:rPr>
        <w:t xml:space="preserve">að skrá og meðhöndla persónulegar upplýsingar um nemendur bæði rafrænt og á pappír. </w:t>
      </w:r>
      <w:r w:rsidR="007860D8" w:rsidRPr="00F82892">
        <w:rPr>
          <w:color w:val="231F20"/>
          <w:lang w:val="is-IS"/>
        </w:rPr>
        <w:t>Þær persónuupplýsingar sem unnið er með í Ljósmyndaskólanum hafa allar lagalegan eða þjónustulegan tilgang. Persónuupplýsingar er varða nemendur eru allar til þess gerðar að veita nemendum þá þjónustu er þeir hafa lagalegan rétt til.</w:t>
      </w:r>
      <w:r w:rsidR="007860D8" w:rsidRPr="00F82892">
        <w:rPr>
          <w:lang w:val="is-IS"/>
        </w:rPr>
        <w:t xml:space="preserve"> Þær persónuupplýsingar sem unnið er með í tengslum við nemendur eru fyrst og fremst almennar, s.s. nafn, kennitala, netfang, símanúmer, heimilisfang, námsferill, staða í námi, mynd af nemanda og myndir teknar í kennslustofu. Viðkvæmar persónuupplýsingar sem unnið er með varða fyrst og fremst heilsufar, námsörðugleika</w:t>
      </w:r>
      <w:r w:rsidR="007C3555" w:rsidRPr="00F82892">
        <w:rPr>
          <w:lang w:val="is-IS"/>
        </w:rPr>
        <w:t>,</w:t>
      </w:r>
      <w:r w:rsidR="007860D8" w:rsidRPr="00F82892">
        <w:rPr>
          <w:lang w:val="is-IS"/>
        </w:rPr>
        <w:t xml:space="preserve"> fatlanir</w:t>
      </w:r>
      <w:r w:rsidR="007C3555" w:rsidRPr="00F82892">
        <w:rPr>
          <w:lang w:val="is-IS"/>
        </w:rPr>
        <w:t xml:space="preserve"> og greiðsluupplýsingar vegna kostnaðar við námið. </w:t>
      </w:r>
    </w:p>
    <w:p w14:paraId="50157B59" w14:textId="77777777" w:rsidR="004C3026" w:rsidRPr="00F82892" w:rsidRDefault="004C3026"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Dæmi um persónuupplýsingar um nemendur sem Ljósmyndaskólinn skráir eða notar í starfseminni:</w:t>
      </w:r>
    </w:p>
    <w:p w14:paraId="6329EA1C"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Nafn og kennitala nemenda</w:t>
      </w:r>
    </w:p>
    <w:p w14:paraId="5A0719C6"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Heimilisfang nemenda</w:t>
      </w:r>
    </w:p>
    <w:p w14:paraId="5D74A675" w14:textId="43A51FD5"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Netpóstfang nemenda</w:t>
      </w:r>
      <w:r w:rsidR="007C3555" w:rsidRPr="00F82892">
        <w:rPr>
          <w:rFonts w:ascii="Times New Roman" w:eastAsia="Times New Roman" w:hAnsi="Times New Roman" w:cs="Times New Roman"/>
          <w:color w:val="231F20"/>
          <w:lang w:val="is-IS" w:eastAsia="en-GB"/>
        </w:rPr>
        <w:t>, bæði skólanetfang og persónulegt netfang</w:t>
      </w:r>
    </w:p>
    <w:p w14:paraId="5F22B510"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Símanúmer nemenda</w:t>
      </w:r>
    </w:p>
    <w:p w14:paraId="5189097E"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Mæting nemenda</w:t>
      </w:r>
    </w:p>
    <w:p w14:paraId="113E0915"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Verkefnaskil</w:t>
      </w:r>
    </w:p>
    <w:p w14:paraId="13EF2A19" w14:textId="77777777" w:rsidR="004C3026"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Einkunnir</w:t>
      </w:r>
    </w:p>
    <w:p w14:paraId="1E1A3D88" w14:textId="7C36729F" w:rsidR="00BF6B22" w:rsidRPr="00F82892" w:rsidRDefault="004C3026"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Upplýsingar um sérþarfir nemenda sem nemandi lætur skólanum í té.</w:t>
      </w:r>
      <w:r w:rsidR="007C3555" w:rsidRPr="00F82892">
        <w:rPr>
          <w:rFonts w:ascii="Times New Roman" w:eastAsia="Times New Roman" w:hAnsi="Times New Roman" w:cs="Times New Roman"/>
          <w:color w:val="231F20"/>
          <w:lang w:val="is-IS" w:eastAsia="en-GB"/>
        </w:rPr>
        <w:t xml:space="preserve"> </w:t>
      </w:r>
    </w:p>
    <w:p w14:paraId="4FD83353" w14:textId="359A7215" w:rsidR="007C3555" w:rsidRPr="00F82892" w:rsidRDefault="007C3555" w:rsidP="00F82892">
      <w:pPr>
        <w:numPr>
          <w:ilvl w:val="0"/>
          <w:numId w:val="2"/>
        </w:numPr>
        <w:spacing w:before="100" w:beforeAutospacing="1" w:after="100" w:afterAutospacing="1"/>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Greiðslustaða</w:t>
      </w:r>
    </w:p>
    <w:p w14:paraId="77FE1DD7" w14:textId="4EB63B09" w:rsidR="007F14A8" w:rsidRPr="007904FE" w:rsidRDefault="00BF6B22" w:rsidP="007904FE">
      <w:pPr>
        <w:spacing w:before="100" w:beforeAutospacing="1" w:after="100" w:afterAutospacing="1"/>
        <w:ind w:left="36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Sjá t.d. um inntökuferli á heimasíðu skólans.</w:t>
      </w:r>
    </w:p>
    <w:p w14:paraId="5977E5AF" w14:textId="021EF087" w:rsidR="008D4F8D" w:rsidRPr="00F82892" w:rsidRDefault="008D4F8D" w:rsidP="00F82892">
      <w:pPr>
        <w:pStyle w:val="NormalWeb"/>
        <w:jc w:val="both"/>
        <w:rPr>
          <w:b/>
          <w:bCs/>
          <w:lang w:val="is-IS"/>
        </w:rPr>
      </w:pPr>
      <w:r w:rsidRPr="00F82892">
        <w:rPr>
          <w:b/>
          <w:bCs/>
          <w:lang w:val="is-IS"/>
        </w:rPr>
        <w:t>Starfsfólk</w:t>
      </w:r>
    </w:p>
    <w:p w14:paraId="1EB58E6A" w14:textId="1FA37215" w:rsidR="0086792C" w:rsidRPr="00F82892" w:rsidRDefault="008D4F8D" w:rsidP="00F82892">
      <w:pPr>
        <w:pStyle w:val="NormalWeb"/>
        <w:jc w:val="both"/>
        <w:rPr>
          <w:lang w:val="is-IS"/>
        </w:rPr>
      </w:pPr>
      <w:r w:rsidRPr="00F82892">
        <w:rPr>
          <w:lang w:val="is-IS"/>
        </w:rPr>
        <w:t>Í tengslum við starfsfólk er unnið með almennar persónuupplýsingar á borð við nafn, kennitölu, netfang, símanúmer, heimilisfang, menntun og starfsferil og ýmsar fjárhagslegar upplýsingar, s.s. varðandi greiðslur verktakalauna</w:t>
      </w:r>
      <w:r w:rsidR="00ED170C" w:rsidRPr="00F82892">
        <w:rPr>
          <w:lang w:val="is-IS"/>
        </w:rPr>
        <w:t xml:space="preserve">, annarra launa </w:t>
      </w:r>
      <w:r w:rsidRPr="00F82892">
        <w:rPr>
          <w:lang w:val="is-IS"/>
        </w:rPr>
        <w:t>og bankareikninga. Til viðkvæmra upplýsinga teljast upplýsingar um stéttarfélagsaðild.</w:t>
      </w:r>
    </w:p>
    <w:p w14:paraId="69BBF7D2" w14:textId="77777777" w:rsidR="007904FE" w:rsidRDefault="007904FE" w:rsidP="00F82892">
      <w:pPr>
        <w:spacing w:before="100" w:beforeAutospacing="1" w:after="100" w:afterAutospacing="1"/>
        <w:jc w:val="both"/>
        <w:outlineLvl w:val="2"/>
        <w:rPr>
          <w:rStyle w:val="Heading3Char"/>
          <w:rFonts w:eastAsiaTheme="minorHAnsi"/>
        </w:rPr>
      </w:pPr>
    </w:p>
    <w:p w14:paraId="4613DE54" w14:textId="4003B823" w:rsidR="007860D8" w:rsidRPr="00F82892" w:rsidRDefault="00F543F4" w:rsidP="00F82892">
      <w:pPr>
        <w:spacing w:before="100" w:beforeAutospacing="1" w:after="100" w:afterAutospacing="1"/>
        <w:jc w:val="both"/>
        <w:outlineLvl w:val="2"/>
        <w:rPr>
          <w:rFonts w:ascii="Times New Roman" w:eastAsia="Times New Roman" w:hAnsi="Times New Roman" w:cs="Times New Roman"/>
          <w:b/>
          <w:bCs/>
          <w:caps/>
          <w:color w:val="231F20"/>
          <w:sz w:val="27"/>
          <w:szCs w:val="27"/>
          <w:lang w:val="is-IS" w:eastAsia="en-GB"/>
        </w:rPr>
      </w:pPr>
      <w:proofErr w:type="spellStart"/>
      <w:r w:rsidRPr="00281733">
        <w:rPr>
          <w:rStyle w:val="Heading3Char"/>
          <w:rFonts w:eastAsiaTheme="minorHAnsi"/>
        </w:rPr>
        <w:lastRenderedPageBreak/>
        <w:t>Hvaðan</w:t>
      </w:r>
      <w:proofErr w:type="spellEnd"/>
      <w:r w:rsidRPr="00281733">
        <w:rPr>
          <w:rStyle w:val="Heading3Char"/>
          <w:rFonts w:eastAsiaTheme="minorHAnsi"/>
        </w:rPr>
        <w:t xml:space="preserve"> </w:t>
      </w:r>
      <w:proofErr w:type="spellStart"/>
      <w:r w:rsidRPr="00281733">
        <w:rPr>
          <w:rStyle w:val="Heading3Char"/>
          <w:rFonts w:eastAsiaTheme="minorHAnsi"/>
        </w:rPr>
        <w:t>koma</w:t>
      </w:r>
      <w:proofErr w:type="spellEnd"/>
      <w:r w:rsidRPr="00281733">
        <w:rPr>
          <w:rStyle w:val="Heading3Char"/>
          <w:rFonts w:eastAsiaTheme="minorHAnsi"/>
        </w:rPr>
        <w:t xml:space="preserve"> </w:t>
      </w:r>
      <w:proofErr w:type="spellStart"/>
      <w:r w:rsidRPr="00281733">
        <w:rPr>
          <w:rStyle w:val="Heading3Char"/>
          <w:rFonts w:eastAsiaTheme="minorHAnsi"/>
        </w:rPr>
        <w:t>upplýsingarnar</w:t>
      </w:r>
      <w:proofErr w:type="spellEnd"/>
      <w:r>
        <w:rPr>
          <w:rStyle w:val="Heading3Char"/>
          <w:rFonts w:eastAsiaTheme="minorHAnsi"/>
        </w:rPr>
        <w:t xml:space="preserve">? </w:t>
      </w:r>
    </w:p>
    <w:p w14:paraId="5D973E6E" w14:textId="3625404A" w:rsidR="00FA202A" w:rsidRPr="00F82892" w:rsidRDefault="00FA202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 xml:space="preserve">Upplýsingarnar </w:t>
      </w:r>
      <w:r w:rsidR="00E55D3F" w:rsidRPr="00F82892">
        <w:rPr>
          <w:rFonts w:ascii="Times New Roman" w:eastAsia="Times New Roman" w:hAnsi="Times New Roman" w:cs="Times New Roman"/>
          <w:color w:val="231F20"/>
          <w:lang w:val="is-IS" w:eastAsia="en-GB"/>
        </w:rPr>
        <w:t>sem skráðar eru hjá skólanum og unnið er með</w:t>
      </w:r>
      <w:r w:rsidR="0086792C" w:rsidRPr="00F82892">
        <w:rPr>
          <w:rFonts w:ascii="Times New Roman" w:eastAsia="Times New Roman" w:hAnsi="Times New Roman" w:cs="Times New Roman"/>
          <w:color w:val="231F20"/>
          <w:lang w:val="is-IS" w:eastAsia="en-GB"/>
        </w:rPr>
        <w:t>,</w:t>
      </w:r>
      <w:r w:rsidR="00E55D3F" w:rsidRPr="00F82892">
        <w:rPr>
          <w:rFonts w:ascii="Times New Roman" w:eastAsia="Times New Roman" w:hAnsi="Times New Roman" w:cs="Times New Roman"/>
          <w:color w:val="231F20"/>
          <w:lang w:val="is-IS" w:eastAsia="en-GB"/>
        </w:rPr>
        <w:t xml:space="preserve"> </w:t>
      </w:r>
      <w:r w:rsidRPr="00F82892">
        <w:rPr>
          <w:rFonts w:ascii="Times New Roman" w:eastAsia="Times New Roman" w:hAnsi="Times New Roman" w:cs="Times New Roman"/>
          <w:color w:val="231F20"/>
          <w:lang w:val="is-IS" w:eastAsia="en-GB"/>
        </w:rPr>
        <w:t>koma frá nemendanum sjálfum, kennara, námsráðgjafa eða öðrum starfsmönnum skólans sem til þess hafa heimild.</w:t>
      </w:r>
    </w:p>
    <w:p w14:paraId="0402F635" w14:textId="77777777" w:rsidR="00A23CAC" w:rsidRDefault="003C0F7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 xml:space="preserve">Upplsýsingar </w:t>
      </w:r>
      <w:r w:rsidR="00E55D3F" w:rsidRPr="00F82892">
        <w:rPr>
          <w:rFonts w:ascii="Times New Roman" w:eastAsia="Times New Roman" w:hAnsi="Times New Roman" w:cs="Times New Roman"/>
          <w:color w:val="231F20"/>
          <w:lang w:val="is-IS" w:eastAsia="en-GB"/>
        </w:rPr>
        <w:t>um sta</w:t>
      </w:r>
      <w:r w:rsidR="00395675" w:rsidRPr="00F82892">
        <w:rPr>
          <w:rFonts w:ascii="Times New Roman" w:eastAsia="Times New Roman" w:hAnsi="Times New Roman" w:cs="Times New Roman"/>
          <w:color w:val="231F20"/>
          <w:lang w:val="is-IS" w:eastAsia="en-GB"/>
        </w:rPr>
        <w:t>r</w:t>
      </w:r>
      <w:r w:rsidR="00E55D3F" w:rsidRPr="00F82892">
        <w:rPr>
          <w:rFonts w:ascii="Times New Roman" w:eastAsia="Times New Roman" w:hAnsi="Times New Roman" w:cs="Times New Roman"/>
          <w:color w:val="231F20"/>
          <w:lang w:val="is-IS" w:eastAsia="en-GB"/>
        </w:rPr>
        <w:t xml:space="preserve">fsmenn </w:t>
      </w:r>
      <w:r w:rsidRPr="00F82892">
        <w:rPr>
          <w:rFonts w:ascii="Times New Roman" w:eastAsia="Times New Roman" w:hAnsi="Times New Roman" w:cs="Times New Roman"/>
          <w:color w:val="231F20"/>
          <w:lang w:val="is-IS" w:eastAsia="en-GB"/>
        </w:rPr>
        <w:t>koma frá starfsmönnum sjálfum.</w:t>
      </w:r>
    </w:p>
    <w:p w14:paraId="2D9B7BEA" w14:textId="479D98FD" w:rsidR="00395675" w:rsidRPr="00F82892" w:rsidRDefault="00395675"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 xml:space="preserve">Upplýsingar eru skráðar í tölvukerfi skólans og </w:t>
      </w:r>
      <w:r w:rsidR="00BF6B22" w:rsidRPr="00F82892">
        <w:rPr>
          <w:rFonts w:ascii="Times New Roman" w:eastAsia="Times New Roman" w:hAnsi="Times New Roman" w:cs="Times New Roman"/>
          <w:color w:val="231F20"/>
          <w:lang w:val="is-IS" w:eastAsia="en-GB"/>
        </w:rPr>
        <w:t xml:space="preserve">reglulega tekin </w:t>
      </w:r>
      <w:r w:rsidRPr="00F82892">
        <w:rPr>
          <w:rFonts w:ascii="Times New Roman" w:eastAsia="Times New Roman" w:hAnsi="Times New Roman" w:cs="Times New Roman"/>
          <w:color w:val="231F20"/>
          <w:lang w:val="is-IS" w:eastAsia="en-GB"/>
        </w:rPr>
        <w:t>afrit</w:t>
      </w:r>
      <w:r w:rsidR="00BF6B22" w:rsidRPr="00F82892">
        <w:rPr>
          <w:rFonts w:ascii="Times New Roman" w:eastAsia="Times New Roman" w:hAnsi="Times New Roman" w:cs="Times New Roman"/>
          <w:color w:val="231F20"/>
          <w:lang w:val="is-IS" w:eastAsia="en-GB"/>
        </w:rPr>
        <w:t xml:space="preserve"> af </w:t>
      </w:r>
      <w:r w:rsidR="007C3555" w:rsidRPr="00F82892">
        <w:rPr>
          <w:rFonts w:ascii="Times New Roman" w:eastAsia="Times New Roman" w:hAnsi="Times New Roman" w:cs="Times New Roman"/>
          <w:color w:val="231F20"/>
          <w:lang w:val="is-IS" w:eastAsia="en-GB"/>
        </w:rPr>
        <w:t xml:space="preserve">öllum </w:t>
      </w:r>
      <w:r w:rsidR="00BF6B22" w:rsidRPr="00F82892">
        <w:rPr>
          <w:rFonts w:ascii="Times New Roman" w:eastAsia="Times New Roman" w:hAnsi="Times New Roman" w:cs="Times New Roman"/>
          <w:color w:val="231F20"/>
          <w:lang w:val="is-IS" w:eastAsia="en-GB"/>
        </w:rPr>
        <w:t>vistuðum gögnum</w:t>
      </w:r>
      <w:r w:rsidRPr="00F82892">
        <w:rPr>
          <w:rFonts w:ascii="Times New Roman" w:eastAsia="Times New Roman" w:hAnsi="Times New Roman" w:cs="Times New Roman"/>
          <w:color w:val="231F20"/>
          <w:lang w:val="is-IS" w:eastAsia="en-GB"/>
        </w:rPr>
        <w:t>.</w:t>
      </w:r>
    </w:p>
    <w:p w14:paraId="164EF046" w14:textId="0CAD2528" w:rsidR="00281733" w:rsidRDefault="00281733" w:rsidP="00281733">
      <w:pPr>
        <w:pStyle w:val="Heading3"/>
        <w:rPr>
          <w:lang w:val="is-IS"/>
        </w:rPr>
      </w:pPr>
      <w:r>
        <w:rPr>
          <w:lang w:val="is-IS"/>
        </w:rPr>
        <w:t>Netpóstur</w:t>
      </w:r>
    </w:p>
    <w:p w14:paraId="398C0FE4" w14:textId="358DA710" w:rsidR="00FA202A" w:rsidRPr="00F82892" w:rsidRDefault="00BF6B22"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 xml:space="preserve">Póstur sem sendur er á aðalnetfang Ljósmyndaskólans </w:t>
      </w:r>
      <w:r w:rsidR="00FA202A" w:rsidRPr="00F82892">
        <w:rPr>
          <w:rFonts w:ascii="Times New Roman" w:eastAsia="Times New Roman" w:hAnsi="Times New Roman" w:cs="Times New Roman"/>
          <w:color w:val="231F20"/>
          <w:lang w:val="is-IS" w:eastAsia="en-GB"/>
        </w:rPr>
        <w:t>varðveitist í tölvupóstkerfi skólans.</w:t>
      </w:r>
      <w:r w:rsidR="00E25176" w:rsidRPr="00F82892">
        <w:rPr>
          <w:rFonts w:ascii="Times New Roman" w:eastAsia="Times New Roman" w:hAnsi="Times New Roman" w:cs="Times New Roman"/>
          <w:color w:val="231F20"/>
          <w:lang w:val="is-IS" w:eastAsia="en-GB"/>
        </w:rPr>
        <w:t xml:space="preserve"> </w:t>
      </w:r>
      <w:r w:rsidRPr="00F82892">
        <w:rPr>
          <w:rFonts w:ascii="Times New Roman" w:eastAsia="Times New Roman" w:hAnsi="Times New Roman" w:cs="Times New Roman"/>
          <w:color w:val="231F20"/>
          <w:lang w:val="is-IS" w:eastAsia="en-GB"/>
        </w:rPr>
        <w:t>Póstur sem sendur er</w:t>
      </w:r>
      <w:r w:rsidR="0032590E" w:rsidRPr="00F82892">
        <w:rPr>
          <w:rFonts w:ascii="Times New Roman" w:eastAsia="Times New Roman" w:hAnsi="Times New Roman" w:cs="Times New Roman"/>
          <w:color w:val="231F20"/>
          <w:lang w:val="is-IS" w:eastAsia="en-GB"/>
        </w:rPr>
        <w:t xml:space="preserve"> </w:t>
      </w:r>
      <w:r w:rsidR="00E25176" w:rsidRPr="00F82892">
        <w:rPr>
          <w:rFonts w:ascii="Times New Roman" w:eastAsia="Times New Roman" w:hAnsi="Times New Roman" w:cs="Times New Roman"/>
          <w:color w:val="231F20"/>
          <w:lang w:val="is-IS" w:eastAsia="en-GB"/>
        </w:rPr>
        <w:t>starfsmanni</w:t>
      </w:r>
      <w:r w:rsidRPr="00F82892">
        <w:rPr>
          <w:rFonts w:ascii="Times New Roman" w:eastAsia="Times New Roman" w:hAnsi="Times New Roman" w:cs="Times New Roman"/>
          <w:color w:val="231F20"/>
          <w:lang w:val="is-IS" w:eastAsia="en-GB"/>
        </w:rPr>
        <w:t xml:space="preserve"> um </w:t>
      </w:r>
      <w:r w:rsidR="00E25176" w:rsidRPr="00F82892">
        <w:rPr>
          <w:rFonts w:ascii="Times New Roman" w:eastAsia="Times New Roman" w:hAnsi="Times New Roman" w:cs="Times New Roman"/>
          <w:color w:val="231F20"/>
          <w:lang w:val="is-IS" w:eastAsia="en-GB"/>
        </w:rPr>
        <w:t>skólanetfang varðveitist í því</w:t>
      </w:r>
      <w:r w:rsidR="0032590E" w:rsidRPr="00F82892">
        <w:rPr>
          <w:rFonts w:ascii="Times New Roman" w:eastAsia="Times New Roman" w:hAnsi="Times New Roman" w:cs="Times New Roman"/>
          <w:color w:val="231F20"/>
          <w:lang w:val="is-IS" w:eastAsia="en-GB"/>
        </w:rPr>
        <w:t xml:space="preserve"> </w:t>
      </w:r>
      <w:r w:rsidR="00E25176" w:rsidRPr="00F82892">
        <w:rPr>
          <w:rFonts w:ascii="Times New Roman" w:eastAsia="Times New Roman" w:hAnsi="Times New Roman" w:cs="Times New Roman"/>
          <w:color w:val="231F20"/>
          <w:lang w:val="is-IS" w:eastAsia="en-GB"/>
        </w:rPr>
        <w:t xml:space="preserve">tölvupóstkerfi sem tilheyrir </w:t>
      </w:r>
      <w:r w:rsidRPr="00F82892">
        <w:rPr>
          <w:rFonts w:ascii="Times New Roman" w:eastAsia="Times New Roman" w:hAnsi="Times New Roman" w:cs="Times New Roman"/>
          <w:color w:val="231F20"/>
          <w:lang w:val="is-IS" w:eastAsia="en-GB"/>
        </w:rPr>
        <w:t>skóla</w:t>
      </w:r>
      <w:r w:rsidR="00E25176" w:rsidRPr="00F82892">
        <w:rPr>
          <w:rFonts w:ascii="Times New Roman" w:eastAsia="Times New Roman" w:hAnsi="Times New Roman" w:cs="Times New Roman"/>
          <w:color w:val="231F20"/>
          <w:lang w:val="is-IS" w:eastAsia="en-GB"/>
        </w:rPr>
        <w:t>netfangi viðkomandi starfsmans.</w:t>
      </w:r>
    </w:p>
    <w:p w14:paraId="4D4A6CF4" w14:textId="6774E297" w:rsidR="00FA202A" w:rsidRPr="00F82892" w:rsidRDefault="00281733" w:rsidP="00281733">
      <w:pPr>
        <w:pStyle w:val="Heading3"/>
        <w:rPr>
          <w:lang w:val="is-IS"/>
        </w:rPr>
      </w:pPr>
      <w:r>
        <w:rPr>
          <w:lang w:val="is-IS"/>
        </w:rPr>
        <w:t xml:space="preserve">Upplýsingar um sérþarfir </w:t>
      </w:r>
    </w:p>
    <w:p w14:paraId="3B429F4A" w14:textId="575680E1" w:rsidR="00FA202A" w:rsidRPr="00F82892" w:rsidRDefault="00FA202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Upplýsingar um sérþarfir nemanda kom frá nemanda</w:t>
      </w:r>
      <w:r w:rsidR="00080116" w:rsidRPr="00F82892">
        <w:rPr>
          <w:rFonts w:ascii="Times New Roman" w:eastAsia="Times New Roman" w:hAnsi="Times New Roman" w:cs="Times New Roman"/>
          <w:color w:val="231F20"/>
          <w:lang w:val="is-IS" w:eastAsia="en-GB"/>
        </w:rPr>
        <w:t xml:space="preserve"> sjálfum</w:t>
      </w:r>
      <w:r w:rsidRPr="00F82892">
        <w:rPr>
          <w:rFonts w:ascii="Times New Roman" w:eastAsia="Times New Roman" w:hAnsi="Times New Roman" w:cs="Times New Roman"/>
          <w:color w:val="231F20"/>
          <w:lang w:val="is-IS" w:eastAsia="en-GB"/>
        </w:rPr>
        <w:t>.</w:t>
      </w:r>
    </w:p>
    <w:p w14:paraId="56224EA1" w14:textId="77777777" w:rsidR="00281733" w:rsidRDefault="00281733" w:rsidP="00281733">
      <w:pPr>
        <w:pStyle w:val="Heading3"/>
        <w:rPr>
          <w:lang w:val="is-IS"/>
        </w:rPr>
      </w:pPr>
      <w:r>
        <w:rPr>
          <w:lang w:val="is-IS"/>
        </w:rPr>
        <w:t>Myndir</w:t>
      </w:r>
    </w:p>
    <w:p w14:paraId="329686D6" w14:textId="7EC55EE7" w:rsidR="00D36BBC" w:rsidRPr="00281733" w:rsidRDefault="00D36BBC" w:rsidP="00281733">
      <w:pPr>
        <w:pStyle w:val="NormalWeb"/>
        <w:spacing w:after="0" w:afterAutospacing="0"/>
        <w:jc w:val="both"/>
        <w:rPr>
          <w:lang w:val="is-IS"/>
        </w:rPr>
      </w:pPr>
      <w:r w:rsidRPr="00F82892">
        <w:rPr>
          <w:lang w:val="is-IS"/>
        </w:rPr>
        <w:t xml:space="preserve">Skólinn áskilur sér rétt til að nota myndir og vídeóefni úr starfi skólans í auglýsingar, í kynningarefni á heimasíðu, í markaðsefni á prenti og á samfélagsmiðlum. Berist beiðni frá nemanda um að fjarlægja efni með viðkomandi er undantekningalaust orðið við því. Þó er ekki hægt að fara fram á að mynd sé fjarlægð þegar um er að ræða hópmynd sem tekin er í skólanum eða á viðburðum honum tengdum </w:t>
      </w:r>
      <w:r w:rsidR="009A607F">
        <w:rPr>
          <w:lang w:val="is-IS"/>
        </w:rPr>
        <w:t xml:space="preserve">þar sem </w:t>
      </w:r>
      <w:r w:rsidRPr="00F82892">
        <w:rPr>
          <w:lang w:val="is-IS"/>
        </w:rPr>
        <w:t xml:space="preserve"> enginn einn</w:t>
      </w:r>
      <w:r w:rsidR="007335B5">
        <w:rPr>
          <w:lang w:val="is-IS"/>
        </w:rPr>
        <w:t xml:space="preserve"> einstaklingur</w:t>
      </w:r>
      <w:r w:rsidRPr="00F82892">
        <w:rPr>
          <w:lang w:val="is-IS"/>
        </w:rPr>
        <w:t xml:space="preserve"> er aðalatriði myndarinnar. </w:t>
      </w:r>
    </w:p>
    <w:p w14:paraId="12958FD4" w14:textId="29EAB6D7" w:rsidR="00281733" w:rsidRDefault="00281733" w:rsidP="00281733">
      <w:pPr>
        <w:pStyle w:val="Heading3"/>
        <w:rPr>
          <w:lang w:val="is-IS"/>
        </w:rPr>
      </w:pPr>
      <w:r>
        <w:rPr>
          <w:lang w:val="is-IS"/>
        </w:rPr>
        <w:t>Miðlun persónuupplýsinga</w:t>
      </w:r>
    </w:p>
    <w:p w14:paraId="332A58A3" w14:textId="77777777" w:rsidR="005F11E3" w:rsidRPr="00F82892" w:rsidRDefault="005F11E3" w:rsidP="00F82892">
      <w:pPr>
        <w:jc w:val="both"/>
        <w:rPr>
          <w:rFonts w:ascii="Times New Roman" w:eastAsia="Times New Roman" w:hAnsi="Times New Roman" w:cs="Times New Roman"/>
          <w:color w:val="160D13"/>
          <w:lang w:val="is-IS" w:eastAsia="en-GB"/>
        </w:rPr>
      </w:pPr>
      <w:r w:rsidRPr="00F82892">
        <w:rPr>
          <w:rFonts w:ascii="Times New Roman" w:eastAsia="Times New Roman" w:hAnsi="Times New Roman" w:cs="Times New Roman"/>
          <w:color w:val="160D13"/>
          <w:lang w:val="is-IS" w:eastAsia="en-GB"/>
        </w:rPr>
        <w:t>Ljósmyndaskólinn leggur áherslu á að meðferð persónuupplýsinga sé ávallt í samræmi við lög um persónuvernd og að öryggi þeirra sé tryggt með viðeigandi hætti. Engum upplýsingum sem einstaklingar afhenda Ljósmyndaskólum er miðlað til annarra en þeirra starfsmanna sem vinnu sinnar vegna þurfa að meðhöndla upplýsingarnar. Starfsmenn Ljósmyndaskólans skuldbinda sig til að viðhalda fullum trúnaði um allar upplýsingar sem þeir meðhöndla um nemendur og starfsmenn skólans.</w:t>
      </w:r>
    </w:p>
    <w:p w14:paraId="021E0F9F" w14:textId="27FA770F" w:rsidR="00BA5C19" w:rsidRPr="007904FE" w:rsidRDefault="005F11E3"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t>Ljósmyndaskólinn heitir því að selja ekki, leigja eða deila persónuupplýsingum einstaklinga. Ljósmyndaskólinn áskilur sér rétt til að miðla nauðsynlegum persónuupplýsingum einstaklinga til kennara í þeim tilgangi að veita nemendum þá þjónustu sem skólinn hefur skuldbundið sig til eða vegna lögbundinna verkefna. Við miðlun slíkra persónuupplýsinga verður þess ávallt gætt að miðla ekki frekari upplýsingum til vinnsluaðila en þörf er á.</w:t>
      </w:r>
    </w:p>
    <w:p w14:paraId="743F07FF" w14:textId="77777777" w:rsidR="00281733" w:rsidRDefault="00281733" w:rsidP="00281733">
      <w:pPr>
        <w:pStyle w:val="Heading3"/>
        <w:rPr>
          <w:lang w:val="is-IS"/>
        </w:rPr>
      </w:pPr>
      <w:r>
        <w:rPr>
          <w:lang w:val="is-IS"/>
        </w:rPr>
        <w:t>Réttur einstaklinga</w:t>
      </w:r>
    </w:p>
    <w:p w14:paraId="24D20CC2" w14:textId="3C442F29" w:rsidR="00BA5C19" w:rsidRPr="00F82892" w:rsidRDefault="00BA5C19" w:rsidP="00F82892">
      <w:pPr>
        <w:jc w:val="both"/>
        <w:rPr>
          <w:rFonts w:ascii="Times New Roman" w:hAnsi="Times New Roman" w:cs="Times New Roman"/>
          <w:lang w:val="is-IS"/>
        </w:rPr>
      </w:pPr>
      <w:r w:rsidRPr="00F82892">
        <w:rPr>
          <w:rFonts w:ascii="Times New Roman" w:hAnsi="Times New Roman" w:cs="Times New Roman"/>
          <w:lang w:val="is-IS"/>
        </w:rPr>
        <w:t>Ljósmyndaskólinn</w:t>
      </w:r>
      <w:r w:rsidRPr="00F82892">
        <w:rPr>
          <w:rFonts w:ascii="Times New Roman" w:eastAsia="Times New Roman" w:hAnsi="Times New Roman" w:cs="Times New Roman"/>
          <w:color w:val="160D13"/>
          <w:lang w:val="is-IS" w:eastAsia="en-GB"/>
        </w:rPr>
        <w:t xml:space="preserve"> leggur áherslu á að virða rétt einstaklinga sem treysta skólanum fyrir persónuupplýsingum sínum og leggur í því sambandi áherslu á að auðvelda einstaklingum að framfylgja réttindum sínum gagnvart skólanum með því að beina eftirfarandi fyrirspurnum til Ljósmyndaskólans</w:t>
      </w:r>
      <w:r w:rsidR="007904FE">
        <w:rPr>
          <w:rFonts w:ascii="Times New Roman" w:eastAsia="Times New Roman" w:hAnsi="Times New Roman" w:cs="Times New Roman"/>
          <w:color w:val="160D13"/>
          <w:lang w:val="is-IS" w:eastAsia="en-GB"/>
        </w:rPr>
        <w:t>.</w:t>
      </w:r>
    </w:p>
    <w:p w14:paraId="239D61C3" w14:textId="77777777" w:rsidR="007904FE" w:rsidRDefault="007904FE" w:rsidP="00F82892">
      <w:pPr>
        <w:jc w:val="both"/>
        <w:rPr>
          <w:rFonts w:ascii="Times New Roman" w:hAnsi="Times New Roman" w:cs="Times New Roman"/>
          <w:b/>
          <w:bCs/>
          <w:lang w:val="is-IS"/>
        </w:rPr>
      </w:pPr>
    </w:p>
    <w:p w14:paraId="29403F53" w14:textId="6B1F1CB6" w:rsidR="00BA5C19" w:rsidRPr="00F82892" w:rsidRDefault="00BA5C19" w:rsidP="00F82892">
      <w:pPr>
        <w:jc w:val="both"/>
        <w:rPr>
          <w:rFonts w:ascii="Times New Roman" w:hAnsi="Times New Roman" w:cs="Times New Roman"/>
          <w:b/>
          <w:bCs/>
          <w:lang w:val="is-IS"/>
        </w:rPr>
      </w:pPr>
      <w:r w:rsidRPr="00F82892">
        <w:rPr>
          <w:rFonts w:ascii="Times New Roman" w:hAnsi="Times New Roman" w:cs="Times New Roman"/>
          <w:b/>
          <w:bCs/>
          <w:lang w:val="is-IS"/>
        </w:rPr>
        <w:t>Réttur til aðgangs</w:t>
      </w:r>
    </w:p>
    <w:p w14:paraId="20CA2C9E" w14:textId="49323532" w:rsidR="00BA5C19" w:rsidRPr="00F82892" w:rsidRDefault="00BA5C19"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lastRenderedPageBreak/>
        <w:t>Einstaklingar geta lagt fram beiðni um staðfestingu á því hvort Lj</w:t>
      </w:r>
      <w:r w:rsidR="004B24ED" w:rsidRPr="00F82892">
        <w:rPr>
          <w:rFonts w:ascii="Times New Roman" w:eastAsia="Times New Roman" w:hAnsi="Times New Roman" w:cs="Times New Roman"/>
          <w:color w:val="160D13"/>
          <w:lang w:val="is-IS" w:eastAsia="en-GB"/>
        </w:rPr>
        <w:t xml:space="preserve">ósmyndaskólinn </w:t>
      </w:r>
      <w:r w:rsidRPr="00F82892">
        <w:rPr>
          <w:rFonts w:ascii="Times New Roman" w:eastAsia="Times New Roman" w:hAnsi="Times New Roman" w:cs="Times New Roman"/>
          <w:color w:val="160D13"/>
          <w:lang w:val="is-IS" w:eastAsia="en-GB"/>
        </w:rPr>
        <w:t>vinni persónuupplýsingar um þá og þá hver tilgangurinn er með vinnslunni, um hvað flokk persónuupplýsinga ræði, viðtakendur þeirra ef um slíkt er að ræða og varðveislutíma upplýsinganna.</w:t>
      </w:r>
    </w:p>
    <w:p w14:paraId="5A22FB8C" w14:textId="77777777" w:rsidR="00BA5C19" w:rsidRPr="00F82892" w:rsidRDefault="00BA5C19" w:rsidP="00F82892">
      <w:pPr>
        <w:jc w:val="both"/>
        <w:rPr>
          <w:rFonts w:ascii="Times New Roman" w:hAnsi="Times New Roman" w:cs="Times New Roman"/>
          <w:b/>
          <w:bCs/>
          <w:lang w:val="is-IS"/>
        </w:rPr>
      </w:pPr>
      <w:r w:rsidRPr="00F82892">
        <w:rPr>
          <w:rFonts w:ascii="Times New Roman" w:hAnsi="Times New Roman" w:cs="Times New Roman"/>
          <w:b/>
          <w:bCs/>
          <w:lang w:val="is-IS"/>
        </w:rPr>
        <w:t xml:space="preserve">Réttur til að flytja persónuupplýsinar </w:t>
      </w:r>
    </w:p>
    <w:p w14:paraId="0B190739" w14:textId="77777777" w:rsidR="00BA5C19" w:rsidRPr="00F82892" w:rsidRDefault="00BA5C19"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t>Einstaklingar eiga rétt á að fá þær persónuupplýsingar sem þeir hafa lagt Ljósmyndaskólanum til á algengu tölvulesanlegu sniði eða, óski einstaklingur eftir því, að slíkar upplýsingar verði afhentar öðrum aðila sem einstaklingur nefnir sem móttakanda.</w:t>
      </w:r>
    </w:p>
    <w:p w14:paraId="5A36D59F" w14:textId="77777777" w:rsidR="00BA5C19" w:rsidRPr="00F82892" w:rsidRDefault="00BA5C19" w:rsidP="00F82892">
      <w:pPr>
        <w:jc w:val="both"/>
        <w:rPr>
          <w:rFonts w:ascii="Times New Roman" w:eastAsia="Times New Roman" w:hAnsi="Times New Roman" w:cs="Times New Roman"/>
          <w:b/>
          <w:bCs/>
          <w:color w:val="160D13"/>
          <w:lang w:val="is-IS" w:eastAsia="en-GB"/>
        </w:rPr>
      </w:pPr>
      <w:r w:rsidRPr="00F82892">
        <w:rPr>
          <w:rFonts w:ascii="Times New Roman" w:eastAsia="Times New Roman" w:hAnsi="Times New Roman" w:cs="Times New Roman"/>
          <w:b/>
          <w:bCs/>
          <w:color w:val="160D13"/>
          <w:lang w:val="is-IS" w:eastAsia="en-GB"/>
        </w:rPr>
        <w:t>Réttur til leiðréttingar og eyðingar</w:t>
      </w:r>
    </w:p>
    <w:p w14:paraId="04AE0C48" w14:textId="14E23FDA" w:rsidR="00BA5C19" w:rsidRPr="00F82892" w:rsidRDefault="00BA5C19"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t>Ljósmyndaskólinn leggur ríka áherslu á að upplýsingar sem skólinn vinnur með séu réttar og áreiðanlegar og</w:t>
      </w:r>
      <w:r w:rsidR="00F811E4" w:rsidRPr="00F82892">
        <w:rPr>
          <w:rFonts w:ascii="Times New Roman" w:eastAsia="Times New Roman" w:hAnsi="Times New Roman" w:cs="Times New Roman"/>
          <w:color w:val="160D13"/>
          <w:lang w:val="is-IS" w:eastAsia="en-GB"/>
        </w:rPr>
        <w:t xml:space="preserve"> </w:t>
      </w:r>
      <w:r w:rsidRPr="00F82892">
        <w:rPr>
          <w:rFonts w:ascii="Times New Roman" w:eastAsia="Times New Roman" w:hAnsi="Times New Roman" w:cs="Times New Roman"/>
          <w:color w:val="160D13"/>
          <w:lang w:val="is-IS" w:eastAsia="en-GB"/>
        </w:rPr>
        <w:t xml:space="preserve">óskar eftir því að einstaklingar upplýsi Ljósmyndaskólann um allar þær breytingar á sem verða á högum </w:t>
      </w:r>
      <w:r w:rsidR="00F811E4" w:rsidRPr="00F82892">
        <w:rPr>
          <w:rFonts w:ascii="Times New Roman" w:eastAsia="Times New Roman" w:hAnsi="Times New Roman" w:cs="Times New Roman"/>
          <w:color w:val="160D13"/>
          <w:lang w:val="is-IS" w:eastAsia="en-GB"/>
        </w:rPr>
        <w:t>viðkomandi</w:t>
      </w:r>
      <w:r w:rsidRPr="00F82892">
        <w:rPr>
          <w:rFonts w:ascii="Times New Roman" w:eastAsia="Times New Roman" w:hAnsi="Times New Roman" w:cs="Times New Roman"/>
          <w:color w:val="160D13"/>
          <w:lang w:val="is-IS" w:eastAsia="en-GB"/>
        </w:rPr>
        <w:t xml:space="preserve"> er varða vinnslu persónuupplýsinga. Þetta geta verið upplýsingar um netfang, síma og heimilisfang. Einstaklingur get</w:t>
      </w:r>
      <w:r w:rsidR="00F811E4" w:rsidRPr="00F82892">
        <w:rPr>
          <w:rFonts w:ascii="Times New Roman" w:eastAsia="Times New Roman" w:hAnsi="Times New Roman" w:cs="Times New Roman"/>
          <w:color w:val="160D13"/>
          <w:lang w:val="is-IS" w:eastAsia="en-GB"/>
        </w:rPr>
        <w:t>ur</w:t>
      </w:r>
      <w:r w:rsidRPr="00F82892">
        <w:rPr>
          <w:rFonts w:ascii="Times New Roman" w:eastAsia="Times New Roman" w:hAnsi="Times New Roman" w:cs="Times New Roman"/>
          <w:color w:val="160D13"/>
          <w:lang w:val="is-IS" w:eastAsia="en-GB"/>
        </w:rPr>
        <w:t xml:space="preserve"> jafnframt óskað eftir að persónuupplýsingum viðkomandi einstaklings, sem Ljósmyndaskólanum ber ekki lagaleg skylda til að varðveita, sé eytt.</w:t>
      </w:r>
    </w:p>
    <w:p w14:paraId="43AC1E53" w14:textId="77777777" w:rsidR="00BA5C19" w:rsidRPr="00F82892" w:rsidRDefault="00BA5C19" w:rsidP="00F82892">
      <w:pPr>
        <w:jc w:val="both"/>
        <w:rPr>
          <w:rFonts w:ascii="Times New Roman" w:hAnsi="Times New Roman" w:cs="Times New Roman"/>
          <w:b/>
          <w:bCs/>
          <w:lang w:val="is-IS"/>
        </w:rPr>
      </w:pPr>
      <w:r w:rsidRPr="00F82892">
        <w:rPr>
          <w:rFonts w:ascii="Times New Roman" w:hAnsi="Times New Roman" w:cs="Times New Roman"/>
          <w:b/>
          <w:bCs/>
          <w:lang w:val="is-IS"/>
        </w:rPr>
        <w:t>Réttur til að andmæla og eða takmarka vinnslu:</w:t>
      </w:r>
    </w:p>
    <w:p w14:paraId="629E7E37" w14:textId="4BB024BC" w:rsidR="00BA5C19" w:rsidRPr="00F82892" w:rsidRDefault="00BA5C19"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t>Einstaklingar eiga rétt á að andmæla vinnslu persónuupplýsinga.</w:t>
      </w:r>
      <w:r w:rsidR="0032590E" w:rsidRPr="00F82892">
        <w:rPr>
          <w:rFonts w:ascii="Times New Roman" w:eastAsia="Times New Roman" w:hAnsi="Times New Roman" w:cs="Times New Roman"/>
          <w:color w:val="160D13"/>
          <w:lang w:val="is-IS" w:eastAsia="en-GB"/>
        </w:rPr>
        <w:t xml:space="preserve"> </w:t>
      </w:r>
      <w:r w:rsidRPr="00F82892">
        <w:rPr>
          <w:rFonts w:ascii="Times New Roman" w:eastAsia="Times New Roman" w:hAnsi="Times New Roman" w:cs="Times New Roman"/>
          <w:color w:val="160D13"/>
          <w:lang w:val="is-IS" w:eastAsia="en-GB"/>
        </w:rPr>
        <w:t>Einstaklingur getur einnig farið fram á að vinnsla sinna persónuupplýsinga verði takmörkuð í tiltekinn tíma ef einstaklingur telur að upplýsingarnar séu ekki réttar.</w:t>
      </w:r>
    </w:p>
    <w:p w14:paraId="4F4D8089" w14:textId="6CF0C04E" w:rsidR="00FA202A" w:rsidRPr="00F82892" w:rsidRDefault="00281733" w:rsidP="00281733">
      <w:pPr>
        <w:pStyle w:val="Heading3"/>
        <w:rPr>
          <w:lang w:val="is-IS"/>
        </w:rPr>
      </w:pPr>
      <w:r>
        <w:rPr>
          <w:lang w:val="is-IS"/>
        </w:rPr>
        <w:t xml:space="preserve">Tilgangur með skráningu persónuupplýsinga </w:t>
      </w:r>
    </w:p>
    <w:p w14:paraId="6B48F2B1" w14:textId="654470CC" w:rsidR="00FA202A" w:rsidRPr="00F82892" w:rsidRDefault="00FA202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Þær persónuupplýsingar sem skráðar er</w:t>
      </w:r>
      <w:r w:rsidR="0032590E" w:rsidRPr="00F82892">
        <w:rPr>
          <w:rFonts w:ascii="Times New Roman" w:eastAsia="Times New Roman" w:hAnsi="Times New Roman" w:cs="Times New Roman"/>
          <w:color w:val="231F20"/>
          <w:lang w:val="is-IS" w:eastAsia="en-GB"/>
        </w:rPr>
        <w:t xml:space="preserve"> </w:t>
      </w:r>
      <w:r w:rsidR="00080116" w:rsidRPr="00F82892">
        <w:rPr>
          <w:rFonts w:ascii="Times New Roman" w:eastAsia="Times New Roman" w:hAnsi="Times New Roman" w:cs="Times New Roman"/>
          <w:color w:val="231F20"/>
          <w:lang w:val="is-IS" w:eastAsia="en-GB"/>
        </w:rPr>
        <w:t xml:space="preserve">af Ljósmyndaskólanum </w:t>
      </w:r>
      <w:r w:rsidRPr="00F82892">
        <w:rPr>
          <w:rFonts w:ascii="Times New Roman" w:eastAsia="Times New Roman" w:hAnsi="Times New Roman" w:cs="Times New Roman"/>
          <w:color w:val="231F20"/>
          <w:lang w:val="is-IS" w:eastAsia="en-GB"/>
        </w:rPr>
        <w:t xml:space="preserve">hafa allar lagalegan eða þjónustulegan tilgang. </w:t>
      </w:r>
      <w:r w:rsidR="00080116" w:rsidRPr="00F82892">
        <w:rPr>
          <w:rFonts w:ascii="Times New Roman" w:eastAsia="Times New Roman" w:hAnsi="Times New Roman" w:cs="Times New Roman"/>
          <w:color w:val="231F20"/>
          <w:lang w:val="is-IS" w:eastAsia="en-GB"/>
        </w:rPr>
        <w:t xml:space="preserve">Ljósmyndaskólinn </w:t>
      </w:r>
      <w:r w:rsidRPr="00F82892">
        <w:rPr>
          <w:rFonts w:ascii="Times New Roman" w:eastAsia="Times New Roman" w:hAnsi="Times New Roman" w:cs="Times New Roman"/>
          <w:color w:val="231F20"/>
          <w:lang w:val="is-IS" w:eastAsia="en-GB"/>
        </w:rPr>
        <w:t>afhendir ekki þriðja aðila upplýsingar um nemenda nema honum beri lagalega skylda til, hann</w:t>
      </w:r>
      <w:r w:rsidR="00080116" w:rsidRPr="00F82892">
        <w:rPr>
          <w:rFonts w:ascii="Times New Roman" w:eastAsia="Times New Roman" w:hAnsi="Times New Roman" w:cs="Times New Roman"/>
          <w:color w:val="231F20"/>
          <w:lang w:val="is-IS" w:eastAsia="en-GB"/>
        </w:rPr>
        <w:t xml:space="preserve"> </w:t>
      </w:r>
      <w:r w:rsidRPr="00F82892">
        <w:rPr>
          <w:rFonts w:ascii="Times New Roman" w:eastAsia="Times New Roman" w:hAnsi="Times New Roman" w:cs="Times New Roman"/>
          <w:color w:val="231F20"/>
          <w:lang w:val="is-IS" w:eastAsia="en-GB"/>
        </w:rPr>
        <w:t>hafi óskað eftir því eða hafi fyrirfram gefið óyggjandi samþykki fyrir því. Slíkt samþykki skal vera hægt að afturkalla á eins auðveldan hátt og það var gefið.</w:t>
      </w:r>
    </w:p>
    <w:p w14:paraId="6E392A48" w14:textId="77777777" w:rsidR="007904FE" w:rsidRDefault="007904FE" w:rsidP="007904FE">
      <w:pPr>
        <w:pStyle w:val="Heading3"/>
        <w:rPr>
          <w:lang w:val="is-IS"/>
        </w:rPr>
      </w:pPr>
      <w:r>
        <w:rPr>
          <w:lang w:val="is-IS"/>
        </w:rPr>
        <w:t>Persónuverndarfulltrúi</w:t>
      </w:r>
    </w:p>
    <w:p w14:paraId="6B95765D" w14:textId="334962E7" w:rsidR="00FA202A" w:rsidRPr="00F82892" w:rsidRDefault="00FA202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 xml:space="preserve">Í </w:t>
      </w:r>
      <w:r w:rsidR="00080116" w:rsidRPr="00F82892">
        <w:rPr>
          <w:rFonts w:ascii="Times New Roman" w:eastAsia="Times New Roman" w:hAnsi="Times New Roman" w:cs="Times New Roman"/>
          <w:color w:val="231F20"/>
          <w:lang w:val="is-IS" w:eastAsia="en-GB"/>
        </w:rPr>
        <w:t>Ljósmyndaskólanum</w:t>
      </w:r>
      <w:r w:rsidRPr="00F82892">
        <w:rPr>
          <w:rFonts w:ascii="Times New Roman" w:eastAsia="Times New Roman" w:hAnsi="Times New Roman" w:cs="Times New Roman"/>
          <w:color w:val="231F20"/>
          <w:lang w:val="is-IS" w:eastAsia="en-GB"/>
        </w:rPr>
        <w:t xml:space="preserve"> e</w:t>
      </w:r>
      <w:r w:rsidR="00080116" w:rsidRPr="00F82892">
        <w:rPr>
          <w:rFonts w:ascii="Times New Roman" w:eastAsia="Times New Roman" w:hAnsi="Times New Roman" w:cs="Times New Roman"/>
          <w:color w:val="231F20"/>
          <w:lang w:val="is-IS" w:eastAsia="en-GB"/>
        </w:rPr>
        <w:t>r</w:t>
      </w:r>
      <w:r w:rsidRPr="00F82892">
        <w:rPr>
          <w:rFonts w:ascii="Times New Roman" w:eastAsia="Times New Roman" w:hAnsi="Times New Roman" w:cs="Times New Roman"/>
          <w:color w:val="231F20"/>
          <w:lang w:val="is-IS" w:eastAsia="en-GB"/>
        </w:rPr>
        <w:t xml:space="preserve"> persónuverndarfulltrúi sem hefur það hlutverk að upplýsa starfsmenn um þeirra skyldur samkvæmt persónuverndarlögum, sinna þjálfun starfsfólks, veita ráðgjöf og vera til staðar komi upp álitaefni á sviði persónuverndar. Persónuverndarfulltrúi tekur jafnframt á móti fyrirspurnum og beiðnum frá þeim einstaklingum sem verið er að vinna með upplýsingar um. Þá skal persónuverndarfulltrúinn vera tengiliður við Persónuvernd og vinna með henni, sem og fylgjast með því að farið sé að persónuverndarlögum. </w:t>
      </w:r>
      <w:r w:rsidR="00D12AA8" w:rsidRPr="00F82892">
        <w:rPr>
          <w:rFonts w:ascii="Times New Roman" w:eastAsia="Times New Roman" w:hAnsi="Times New Roman" w:cs="Times New Roman"/>
          <w:color w:val="231F20"/>
          <w:lang w:val="is-IS" w:eastAsia="en-GB"/>
        </w:rPr>
        <w:t>Á skrifstofu skólans fást allar tengslaupplýsingar um persónuverndarfulltrúa skólans.</w:t>
      </w:r>
    </w:p>
    <w:p w14:paraId="5FEABBA1" w14:textId="476DBBFB" w:rsidR="00FA202A" w:rsidRPr="00F82892" w:rsidRDefault="007904FE" w:rsidP="007904FE">
      <w:pPr>
        <w:pStyle w:val="Heading3"/>
        <w:rPr>
          <w:lang w:val="is-IS"/>
        </w:rPr>
      </w:pPr>
      <w:r>
        <w:rPr>
          <w:lang w:val="is-IS"/>
        </w:rPr>
        <w:t>Eftirlitsaðili</w:t>
      </w:r>
    </w:p>
    <w:p w14:paraId="4B2CF46B" w14:textId="77777777" w:rsidR="00FA202A" w:rsidRPr="00F82892" w:rsidRDefault="00FA202A" w:rsidP="00F82892">
      <w:pPr>
        <w:spacing w:after="300"/>
        <w:jc w:val="both"/>
        <w:rPr>
          <w:rFonts w:ascii="Times New Roman" w:eastAsia="Times New Roman" w:hAnsi="Times New Roman" w:cs="Times New Roman"/>
          <w:color w:val="231F20"/>
          <w:lang w:val="is-IS" w:eastAsia="en-GB"/>
        </w:rPr>
      </w:pPr>
      <w:r w:rsidRPr="00F82892">
        <w:rPr>
          <w:rFonts w:ascii="Times New Roman" w:eastAsia="Times New Roman" w:hAnsi="Times New Roman" w:cs="Times New Roman"/>
          <w:color w:val="231F20"/>
          <w:lang w:val="is-IS" w:eastAsia="en-GB"/>
        </w:rPr>
        <w:t>Persónuvernd annast eftirlit með framkvæmd laga um persónuvernd, reglugerða og sérákvæða í lögum sem fjalla um vinnslu persónuupplýsinga. Sérhver skráður einstaklingur eða fulltrúi hans hefur rétt til að leggja fram kvörtun hjá Persónuvernd ef hann telur að vinnsla persónuupplýsinga um hann brjóti í bága við lög eða reglugerð. Persónuvernd úrskurðar um hvort brot hafi átt sér stað. Frekari upplýsingar um Persónuvernd er að finna á vef stofnunarinnar, personuvernd.is.</w:t>
      </w:r>
    </w:p>
    <w:p w14:paraId="3DFA4A68" w14:textId="77777777" w:rsidR="007904FE" w:rsidRDefault="007904FE" w:rsidP="007904FE">
      <w:pPr>
        <w:pStyle w:val="Heading3"/>
        <w:rPr>
          <w:lang w:val="is-IS"/>
        </w:rPr>
      </w:pPr>
    </w:p>
    <w:p w14:paraId="526171BB" w14:textId="7F54EC2B" w:rsidR="007904FE" w:rsidRPr="007904FE" w:rsidRDefault="007904FE" w:rsidP="007904FE">
      <w:pPr>
        <w:pStyle w:val="Heading3"/>
        <w:rPr>
          <w:lang w:val="is-IS"/>
        </w:rPr>
      </w:pPr>
      <w:r>
        <w:rPr>
          <w:lang w:val="is-IS"/>
        </w:rPr>
        <w:lastRenderedPageBreak/>
        <w:t>Breytingar á persónuverndarstefnu Ljósmyndaskólans</w:t>
      </w:r>
    </w:p>
    <w:p w14:paraId="328BF962" w14:textId="217C2F40" w:rsidR="00246D1D" w:rsidRPr="00F82892" w:rsidRDefault="00246D1D" w:rsidP="00F82892">
      <w:pPr>
        <w:jc w:val="both"/>
        <w:rPr>
          <w:rFonts w:ascii="Times New Roman" w:eastAsia="Times New Roman" w:hAnsi="Times New Roman" w:cs="Times New Roman"/>
          <w:lang w:val="is-IS" w:eastAsia="en-GB"/>
        </w:rPr>
      </w:pPr>
      <w:r w:rsidRPr="00F82892">
        <w:rPr>
          <w:rFonts w:ascii="Times New Roman" w:eastAsia="Times New Roman" w:hAnsi="Times New Roman" w:cs="Times New Roman"/>
          <w:color w:val="160D13"/>
          <w:lang w:val="is-IS" w:eastAsia="en-GB"/>
        </w:rPr>
        <w:t>Ljósmyndaskólinn endurskoðar persónuverndarstefnu sína reglubundið og kann í því sambandi að gera breytingar á henni.</w:t>
      </w:r>
      <w:r w:rsidR="0032590E" w:rsidRPr="00F82892">
        <w:rPr>
          <w:rFonts w:ascii="Times New Roman" w:eastAsia="Times New Roman" w:hAnsi="Times New Roman" w:cs="Times New Roman"/>
          <w:color w:val="160D13"/>
          <w:lang w:val="is-IS" w:eastAsia="en-GB"/>
        </w:rPr>
        <w:t xml:space="preserve"> </w:t>
      </w:r>
      <w:r w:rsidRPr="00F82892">
        <w:rPr>
          <w:rFonts w:ascii="Times New Roman" w:eastAsia="Times New Roman" w:hAnsi="Times New Roman" w:cs="Times New Roman"/>
          <w:color w:val="160D13"/>
          <w:lang w:val="is-IS" w:eastAsia="en-GB"/>
        </w:rPr>
        <w:t>Því hvetur Ljósmyn</w:t>
      </w:r>
      <w:r w:rsidR="00F05C3F" w:rsidRPr="00F82892">
        <w:rPr>
          <w:rFonts w:ascii="Times New Roman" w:eastAsia="Times New Roman" w:hAnsi="Times New Roman" w:cs="Times New Roman"/>
          <w:color w:val="160D13"/>
          <w:lang w:val="is-IS" w:eastAsia="en-GB"/>
        </w:rPr>
        <w:t>d</w:t>
      </w:r>
      <w:r w:rsidRPr="00F82892">
        <w:rPr>
          <w:rFonts w:ascii="Times New Roman" w:eastAsia="Times New Roman" w:hAnsi="Times New Roman" w:cs="Times New Roman"/>
          <w:color w:val="160D13"/>
          <w:lang w:val="is-IS" w:eastAsia="en-GB"/>
        </w:rPr>
        <w:t xml:space="preserve">askólinn einstaklinga til að kynna sér persónuverndarstefnuna reglulega. Ef um viðmiklar efnisbreytingar er að ræða, sem geta haft áhrif á réttindi einstaklinga mun sú breyting verða kynnt nemendum </w:t>
      </w:r>
      <w:r w:rsidR="00A23CAC">
        <w:rPr>
          <w:rFonts w:ascii="Times New Roman" w:eastAsia="Times New Roman" w:hAnsi="Times New Roman" w:cs="Times New Roman"/>
          <w:color w:val="160D13"/>
          <w:lang w:val="is-IS" w:eastAsia="en-GB"/>
        </w:rPr>
        <w:t xml:space="preserve">og starfsfólki </w:t>
      </w:r>
      <w:r w:rsidRPr="00F82892">
        <w:rPr>
          <w:rFonts w:ascii="Times New Roman" w:eastAsia="Times New Roman" w:hAnsi="Times New Roman" w:cs="Times New Roman"/>
          <w:color w:val="160D13"/>
          <w:lang w:val="is-IS" w:eastAsia="en-GB"/>
        </w:rPr>
        <w:t>sérstaklega.</w:t>
      </w:r>
    </w:p>
    <w:p w14:paraId="3EEAF30D" w14:textId="77777777" w:rsidR="00246D1D" w:rsidRPr="00F82892" w:rsidRDefault="00246D1D" w:rsidP="00F82892">
      <w:pPr>
        <w:jc w:val="both"/>
        <w:rPr>
          <w:rFonts w:ascii="Times New Roman" w:eastAsia="Times New Roman" w:hAnsi="Times New Roman" w:cs="Times New Roman"/>
          <w:color w:val="160D13"/>
          <w:lang w:val="is-IS" w:eastAsia="en-GB"/>
        </w:rPr>
      </w:pPr>
    </w:p>
    <w:p w14:paraId="567B1A61" w14:textId="04BC1DB7" w:rsidR="00246D1D" w:rsidRPr="00F82892" w:rsidRDefault="00A23CAC" w:rsidP="00F82892">
      <w:pPr>
        <w:jc w:val="both"/>
        <w:rPr>
          <w:rFonts w:ascii="Times New Roman" w:eastAsia="Times New Roman" w:hAnsi="Times New Roman" w:cs="Times New Roman"/>
          <w:lang w:val="is-IS" w:eastAsia="en-GB"/>
        </w:rPr>
      </w:pPr>
      <w:r>
        <w:rPr>
          <w:rFonts w:ascii="Times New Roman" w:eastAsia="Times New Roman" w:hAnsi="Times New Roman" w:cs="Times New Roman"/>
          <w:color w:val="160D13"/>
          <w:lang w:val="is-IS" w:eastAsia="en-GB"/>
        </w:rPr>
        <w:t>Persónuverndar</w:t>
      </w:r>
      <w:r w:rsidR="00246D1D" w:rsidRPr="00F82892">
        <w:rPr>
          <w:rFonts w:ascii="Times New Roman" w:eastAsia="Times New Roman" w:hAnsi="Times New Roman" w:cs="Times New Roman"/>
          <w:color w:val="160D13"/>
          <w:lang w:val="is-IS" w:eastAsia="en-GB"/>
        </w:rPr>
        <w:t>tefna</w:t>
      </w:r>
      <w:r>
        <w:rPr>
          <w:rFonts w:ascii="Times New Roman" w:eastAsia="Times New Roman" w:hAnsi="Times New Roman" w:cs="Times New Roman"/>
          <w:color w:val="160D13"/>
          <w:lang w:val="is-IS" w:eastAsia="en-GB"/>
        </w:rPr>
        <w:t xml:space="preserve"> Ljósmyndaskólans</w:t>
      </w:r>
      <w:r w:rsidR="00246D1D" w:rsidRPr="00F82892">
        <w:rPr>
          <w:rFonts w:ascii="Times New Roman" w:eastAsia="Times New Roman" w:hAnsi="Times New Roman" w:cs="Times New Roman"/>
          <w:color w:val="160D13"/>
          <w:lang w:val="is-IS" w:eastAsia="en-GB"/>
        </w:rPr>
        <w:t xml:space="preserve"> var síðast yfirfarin og uppfærð 8. febrúar 2022.</w:t>
      </w:r>
    </w:p>
    <w:p w14:paraId="0C47FC97" w14:textId="77777777" w:rsidR="00EE3F24" w:rsidRPr="00F82892" w:rsidRDefault="00EE3F24" w:rsidP="00EE3F24">
      <w:pPr>
        <w:rPr>
          <w:rFonts w:ascii="Times New Roman" w:hAnsi="Times New Roman" w:cs="Times New Roman"/>
          <w:lang w:val="is-IS"/>
        </w:rPr>
      </w:pPr>
    </w:p>
    <w:p w14:paraId="43425451" w14:textId="77777777" w:rsidR="001D465D" w:rsidRPr="00F82892" w:rsidRDefault="001D465D" w:rsidP="001D465D">
      <w:pPr>
        <w:pStyle w:val="Heading3"/>
        <w:rPr>
          <w:b w:val="0"/>
          <w:bCs w:val="0"/>
          <w:sz w:val="24"/>
          <w:szCs w:val="24"/>
          <w:lang w:val="is-IS"/>
        </w:rPr>
      </w:pPr>
    </w:p>
    <w:p w14:paraId="7C3788E3" w14:textId="328ACFD5" w:rsidR="00C116BE" w:rsidRPr="00D15BD0" w:rsidRDefault="00C116BE" w:rsidP="00C116BE">
      <w:pPr>
        <w:pStyle w:val="NormalWeb"/>
        <w:rPr>
          <w:sz w:val="33"/>
          <w:szCs w:val="33"/>
          <w:lang w:val="is-IS"/>
        </w:rPr>
      </w:pPr>
    </w:p>
    <w:sectPr w:rsidR="00C116BE" w:rsidRPr="00D15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933" w14:textId="77777777" w:rsidR="00BB5B75" w:rsidRDefault="00BB5B75" w:rsidP="00C431EB">
      <w:r>
        <w:separator/>
      </w:r>
    </w:p>
  </w:endnote>
  <w:endnote w:type="continuationSeparator" w:id="0">
    <w:p w14:paraId="73D9474C" w14:textId="77777777" w:rsidR="00BB5B75" w:rsidRDefault="00BB5B75" w:rsidP="00C4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9E33" w14:textId="77777777" w:rsidR="00BB5B75" w:rsidRDefault="00BB5B75" w:rsidP="00C431EB">
      <w:r>
        <w:separator/>
      </w:r>
    </w:p>
  </w:footnote>
  <w:footnote w:type="continuationSeparator" w:id="0">
    <w:p w14:paraId="23E33842" w14:textId="77777777" w:rsidR="00BB5B75" w:rsidRDefault="00BB5B75" w:rsidP="00C4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5D3"/>
    <w:multiLevelType w:val="multilevel"/>
    <w:tmpl w:val="243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77DEC"/>
    <w:multiLevelType w:val="multilevel"/>
    <w:tmpl w:val="50F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61BCE"/>
    <w:multiLevelType w:val="multilevel"/>
    <w:tmpl w:val="ADB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3541B"/>
    <w:multiLevelType w:val="hybridMultilevel"/>
    <w:tmpl w:val="051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2A"/>
    <w:rsid w:val="00031EB3"/>
    <w:rsid w:val="0004059A"/>
    <w:rsid w:val="00052DD8"/>
    <w:rsid w:val="00066B7B"/>
    <w:rsid w:val="00067AA6"/>
    <w:rsid w:val="00080116"/>
    <w:rsid w:val="0009635F"/>
    <w:rsid w:val="000B7A27"/>
    <w:rsid w:val="000E0718"/>
    <w:rsid w:val="00131ED3"/>
    <w:rsid w:val="00152FF4"/>
    <w:rsid w:val="001D465D"/>
    <w:rsid w:val="001F72A0"/>
    <w:rsid w:val="00246D1D"/>
    <w:rsid w:val="00263687"/>
    <w:rsid w:val="00281733"/>
    <w:rsid w:val="002A195C"/>
    <w:rsid w:val="00314D32"/>
    <w:rsid w:val="0032590E"/>
    <w:rsid w:val="00357243"/>
    <w:rsid w:val="00395675"/>
    <w:rsid w:val="003A44C9"/>
    <w:rsid w:val="003C0F7A"/>
    <w:rsid w:val="0040512E"/>
    <w:rsid w:val="00433B8F"/>
    <w:rsid w:val="00454D65"/>
    <w:rsid w:val="0048180C"/>
    <w:rsid w:val="004B24ED"/>
    <w:rsid w:val="004C118F"/>
    <w:rsid w:val="004C3026"/>
    <w:rsid w:val="00500FE5"/>
    <w:rsid w:val="00511681"/>
    <w:rsid w:val="00572B76"/>
    <w:rsid w:val="0058665D"/>
    <w:rsid w:val="00586B68"/>
    <w:rsid w:val="0059407C"/>
    <w:rsid w:val="005A51FF"/>
    <w:rsid w:val="005B5C00"/>
    <w:rsid w:val="005F11E3"/>
    <w:rsid w:val="006749EA"/>
    <w:rsid w:val="006E379F"/>
    <w:rsid w:val="0072561D"/>
    <w:rsid w:val="007335B5"/>
    <w:rsid w:val="0074183F"/>
    <w:rsid w:val="007766E9"/>
    <w:rsid w:val="007851BB"/>
    <w:rsid w:val="007860D8"/>
    <w:rsid w:val="00786803"/>
    <w:rsid w:val="007904FE"/>
    <w:rsid w:val="007C3555"/>
    <w:rsid w:val="007C4B1A"/>
    <w:rsid w:val="007D1E00"/>
    <w:rsid w:val="007D381B"/>
    <w:rsid w:val="007E3C5D"/>
    <w:rsid w:val="007E7980"/>
    <w:rsid w:val="007F14A8"/>
    <w:rsid w:val="00821C55"/>
    <w:rsid w:val="0083302B"/>
    <w:rsid w:val="00852559"/>
    <w:rsid w:val="0086792C"/>
    <w:rsid w:val="008A540F"/>
    <w:rsid w:val="008D4F8D"/>
    <w:rsid w:val="00961304"/>
    <w:rsid w:val="00972AD1"/>
    <w:rsid w:val="0099330F"/>
    <w:rsid w:val="009A607F"/>
    <w:rsid w:val="009F0903"/>
    <w:rsid w:val="00A23CAC"/>
    <w:rsid w:val="00A76F75"/>
    <w:rsid w:val="00A8688A"/>
    <w:rsid w:val="00AE641D"/>
    <w:rsid w:val="00BA5C19"/>
    <w:rsid w:val="00BB5A61"/>
    <w:rsid w:val="00BB5B75"/>
    <w:rsid w:val="00BE6F40"/>
    <w:rsid w:val="00BF6610"/>
    <w:rsid w:val="00BF6B22"/>
    <w:rsid w:val="00C116BE"/>
    <w:rsid w:val="00C431EB"/>
    <w:rsid w:val="00CA05AF"/>
    <w:rsid w:val="00D01733"/>
    <w:rsid w:val="00D12AA8"/>
    <w:rsid w:val="00D15BD0"/>
    <w:rsid w:val="00D36BBC"/>
    <w:rsid w:val="00D430E5"/>
    <w:rsid w:val="00E06D65"/>
    <w:rsid w:val="00E25176"/>
    <w:rsid w:val="00E3396F"/>
    <w:rsid w:val="00E50FE9"/>
    <w:rsid w:val="00E55D3F"/>
    <w:rsid w:val="00E94C50"/>
    <w:rsid w:val="00EB48E8"/>
    <w:rsid w:val="00ED170C"/>
    <w:rsid w:val="00EE3F24"/>
    <w:rsid w:val="00F05C3F"/>
    <w:rsid w:val="00F1762F"/>
    <w:rsid w:val="00F543F4"/>
    <w:rsid w:val="00F811E4"/>
    <w:rsid w:val="00F82892"/>
    <w:rsid w:val="00FA202A"/>
    <w:rsid w:val="00FC7481"/>
    <w:rsid w:val="00FD2F67"/>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15A8"/>
  <w15:chartTrackingRefBased/>
  <w15:docId w15:val="{F45083A3-2B15-1A49-B7A4-BFEA3966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5D"/>
  </w:style>
  <w:style w:type="paragraph" w:styleId="Heading1">
    <w:name w:val="heading 1"/>
    <w:basedOn w:val="Normal"/>
    <w:next w:val="Normal"/>
    <w:link w:val="Heading1Char"/>
    <w:uiPriority w:val="9"/>
    <w:qFormat/>
    <w:rsid w:val="00F543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6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202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202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02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202A"/>
    <w:rPr>
      <w:rFonts w:ascii="Times New Roman" w:eastAsia="Times New Roman" w:hAnsi="Times New Roman" w:cs="Times New Roman"/>
      <w:b/>
      <w:bCs/>
      <w:lang w:eastAsia="en-GB"/>
    </w:rPr>
  </w:style>
  <w:style w:type="paragraph" w:styleId="NormalWeb">
    <w:name w:val="Normal (Web)"/>
    <w:basedOn w:val="Normal"/>
    <w:uiPriority w:val="99"/>
    <w:unhideWhenUsed/>
    <w:rsid w:val="00FA202A"/>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C116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0F7A"/>
    <w:pPr>
      <w:ind w:left="720"/>
      <w:contextualSpacing/>
    </w:pPr>
  </w:style>
  <w:style w:type="paragraph" w:styleId="Header">
    <w:name w:val="header"/>
    <w:basedOn w:val="Normal"/>
    <w:link w:val="HeaderChar"/>
    <w:uiPriority w:val="99"/>
    <w:unhideWhenUsed/>
    <w:rsid w:val="00C431EB"/>
    <w:pPr>
      <w:tabs>
        <w:tab w:val="center" w:pos="4513"/>
        <w:tab w:val="right" w:pos="9026"/>
      </w:tabs>
    </w:pPr>
  </w:style>
  <w:style w:type="character" w:customStyle="1" w:styleId="HeaderChar">
    <w:name w:val="Header Char"/>
    <w:basedOn w:val="DefaultParagraphFont"/>
    <w:link w:val="Header"/>
    <w:uiPriority w:val="99"/>
    <w:rsid w:val="00C431EB"/>
  </w:style>
  <w:style w:type="paragraph" w:styleId="Footer">
    <w:name w:val="footer"/>
    <w:basedOn w:val="Normal"/>
    <w:link w:val="FooterChar"/>
    <w:uiPriority w:val="99"/>
    <w:unhideWhenUsed/>
    <w:rsid w:val="00C431EB"/>
    <w:pPr>
      <w:tabs>
        <w:tab w:val="center" w:pos="4513"/>
        <w:tab w:val="right" w:pos="9026"/>
      </w:tabs>
    </w:pPr>
  </w:style>
  <w:style w:type="character" w:customStyle="1" w:styleId="FooterChar">
    <w:name w:val="Footer Char"/>
    <w:basedOn w:val="DefaultParagraphFont"/>
    <w:link w:val="Footer"/>
    <w:uiPriority w:val="99"/>
    <w:rsid w:val="00C431EB"/>
  </w:style>
  <w:style w:type="character" w:styleId="CommentReference">
    <w:name w:val="annotation reference"/>
    <w:basedOn w:val="DefaultParagraphFont"/>
    <w:uiPriority w:val="99"/>
    <w:semiHidden/>
    <w:unhideWhenUsed/>
    <w:rsid w:val="00152FF4"/>
    <w:rPr>
      <w:sz w:val="16"/>
      <w:szCs w:val="16"/>
    </w:rPr>
  </w:style>
  <w:style w:type="paragraph" w:styleId="CommentText">
    <w:name w:val="annotation text"/>
    <w:basedOn w:val="Normal"/>
    <w:link w:val="CommentTextChar"/>
    <w:uiPriority w:val="99"/>
    <w:semiHidden/>
    <w:unhideWhenUsed/>
    <w:rsid w:val="00152FF4"/>
    <w:rPr>
      <w:sz w:val="20"/>
      <w:szCs w:val="20"/>
    </w:rPr>
  </w:style>
  <w:style w:type="character" w:customStyle="1" w:styleId="CommentTextChar">
    <w:name w:val="Comment Text Char"/>
    <w:basedOn w:val="DefaultParagraphFont"/>
    <w:link w:val="CommentText"/>
    <w:uiPriority w:val="99"/>
    <w:semiHidden/>
    <w:rsid w:val="00152FF4"/>
    <w:rPr>
      <w:sz w:val="20"/>
      <w:szCs w:val="20"/>
    </w:rPr>
  </w:style>
  <w:style w:type="paragraph" w:styleId="CommentSubject">
    <w:name w:val="annotation subject"/>
    <w:basedOn w:val="CommentText"/>
    <w:next w:val="CommentText"/>
    <w:link w:val="CommentSubjectChar"/>
    <w:uiPriority w:val="99"/>
    <w:semiHidden/>
    <w:unhideWhenUsed/>
    <w:rsid w:val="00152FF4"/>
    <w:rPr>
      <w:b/>
      <w:bCs/>
    </w:rPr>
  </w:style>
  <w:style w:type="character" w:customStyle="1" w:styleId="CommentSubjectChar">
    <w:name w:val="Comment Subject Char"/>
    <w:basedOn w:val="CommentTextChar"/>
    <w:link w:val="CommentSubject"/>
    <w:uiPriority w:val="99"/>
    <w:semiHidden/>
    <w:rsid w:val="00152FF4"/>
    <w:rPr>
      <w:b/>
      <w:bCs/>
      <w:sz w:val="20"/>
      <w:szCs w:val="20"/>
    </w:rPr>
  </w:style>
  <w:style w:type="paragraph" w:styleId="Revision">
    <w:name w:val="Revision"/>
    <w:hidden/>
    <w:uiPriority w:val="99"/>
    <w:semiHidden/>
    <w:rsid w:val="00FF230F"/>
  </w:style>
  <w:style w:type="character" w:styleId="Hyperlink">
    <w:name w:val="Hyperlink"/>
    <w:basedOn w:val="DefaultParagraphFont"/>
    <w:uiPriority w:val="99"/>
    <w:unhideWhenUsed/>
    <w:rsid w:val="00E94C50"/>
    <w:rPr>
      <w:color w:val="0563C1" w:themeColor="hyperlink"/>
      <w:u w:val="single"/>
    </w:rPr>
  </w:style>
  <w:style w:type="character" w:styleId="UnresolvedMention">
    <w:name w:val="Unresolved Mention"/>
    <w:basedOn w:val="DefaultParagraphFont"/>
    <w:uiPriority w:val="99"/>
    <w:semiHidden/>
    <w:unhideWhenUsed/>
    <w:rsid w:val="00E94C50"/>
    <w:rPr>
      <w:color w:val="605E5C"/>
      <w:shd w:val="clear" w:color="auto" w:fill="E1DFDD"/>
    </w:rPr>
  </w:style>
  <w:style w:type="character" w:styleId="FollowedHyperlink">
    <w:name w:val="FollowedHyperlink"/>
    <w:basedOn w:val="DefaultParagraphFont"/>
    <w:uiPriority w:val="99"/>
    <w:semiHidden/>
    <w:unhideWhenUsed/>
    <w:rsid w:val="00F82892"/>
    <w:rPr>
      <w:color w:val="954F72" w:themeColor="followedHyperlink"/>
      <w:u w:val="single"/>
    </w:rPr>
  </w:style>
  <w:style w:type="character" w:customStyle="1" w:styleId="Heading1Char">
    <w:name w:val="Heading 1 Char"/>
    <w:basedOn w:val="DefaultParagraphFont"/>
    <w:link w:val="Heading1"/>
    <w:uiPriority w:val="9"/>
    <w:rsid w:val="00F54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2865">
      <w:bodyDiv w:val="1"/>
      <w:marLeft w:val="0"/>
      <w:marRight w:val="0"/>
      <w:marTop w:val="0"/>
      <w:marBottom w:val="0"/>
      <w:divBdr>
        <w:top w:val="none" w:sz="0" w:space="0" w:color="auto"/>
        <w:left w:val="none" w:sz="0" w:space="0" w:color="auto"/>
        <w:bottom w:val="none" w:sz="0" w:space="0" w:color="auto"/>
        <w:right w:val="none" w:sz="0" w:space="0" w:color="auto"/>
      </w:divBdr>
      <w:divsChild>
        <w:div w:id="2075077035">
          <w:marLeft w:val="0"/>
          <w:marRight w:val="0"/>
          <w:marTop w:val="0"/>
          <w:marBottom w:val="0"/>
          <w:divBdr>
            <w:top w:val="none" w:sz="0" w:space="0" w:color="auto"/>
            <w:left w:val="none" w:sz="0" w:space="0" w:color="auto"/>
            <w:bottom w:val="none" w:sz="0" w:space="0" w:color="auto"/>
            <w:right w:val="none" w:sz="0" w:space="0" w:color="auto"/>
          </w:divBdr>
        </w:div>
      </w:divsChild>
    </w:div>
    <w:div w:id="398140479">
      <w:bodyDiv w:val="1"/>
      <w:marLeft w:val="0"/>
      <w:marRight w:val="0"/>
      <w:marTop w:val="0"/>
      <w:marBottom w:val="0"/>
      <w:divBdr>
        <w:top w:val="none" w:sz="0" w:space="0" w:color="auto"/>
        <w:left w:val="none" w:sz="0" w:space="0" w:color="auto"/>
        <w:bottom w:val="none" w:sz="0" w:space="0" w:color="auto"/>
        <w:right w:val="none" w:sz="0" w:space="0" w:color="auto"/>
      </w:divBdr>
    </w:div>
    <w:div w:id="1354041002">
      <w:bodyDiv w:val="1"/>
      <w:marLeft w:val="0"/>
      <w:marRight w:val="0"/>
      <w:marTop w:val="0"/>
      <w:marBottom w:val="0"/>
      <w:divBdr>
        <w:top w:val="none" w:sz="0" w:space="0" w:color="auto"/>
        <w:left w:val="none" w:sz="0" w:space="0" w:color="auto"/>
        <w:bottom w:val="none" w:sz="0" w:space="0" w:color="auto"/>
        <w:right w:val="none" w:sz="0" w:space="0" w:color="auto"/>
      </w:divBdr>
    </w:div>
    <w:div w:id="15406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Sigurborg</dc:creator>
  <cp:keywords/>
  <dc:description/>
  <cp:lastModifiedBy>Sigurborg</cp:lastModifiedBy>
  <cp:revision>2</cp:revision>
  <cp:lastPrinted>2022-12-05T15:48:00Z</cp:lastPrinted>
  <dcterms:created xsi:type="dcterms:W3CDTF">2022-12-05T15:59:00Z</dcterms:created>
  <dcterms:modified xsi:type="dcterms:W3CDTF">2022-12-05T15:59:00Z</dcterms:modified>
</cp:coreProperties>
</file>